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14968" w14:textId="495EB434" w:rsidR="00A445B9" w:rsidRDefault="00A445B9" w:rsidP="00A445B9">
      <w:pPr>
        <w:tabs>
          <w:tab w:val="left" w:pos="5561"/>
        </w:tabs>
      </w:pPr>
      <w:bookmarkStart w:id="0" w:name="_GoBack"/>
      <w:bookmarkEnd w:id="0"/>
    </w:p>
    <w:p w14:paraId="12B523BA" w14:textId="77777777" w:rsidR="001D19F8" w:rsidRPr="001D19F8" w:rsidRDefault="001D19F8" w:rsidP="001D19F8">
      <w:pPr>
        <w:shd w:val="clear" w:color="auto" w:fill="13194B"/>
        <w:jc w:val="center"/>
        <w:rPr>
          <w:rFonts w:ascii="Calibri" w:hAnsi="Calibri"/>
          <w:b/>
          <w:bCs/>
          <w:color w:val="FFFFFF" w:themeColor="background1"/>
          <w:sz w:val="28"/>
          <w:szCs w:val="28"/>
        </w:rPr>
      </w:pPr>
      <w:r w:rsidRPr="001D19F8">
        <w:rPr>
          <w:rFonts w:ascii="Calibri" w:hAnsi="Calibri"/>
          <w:b/>
          <w:bCs/>
          <w:color w:val="FFFFFF" w:themeColor="background1"/>
          <w:sz w:val="28"/>
          <w:szCs w:val="28"/>
        </w:rPr>
        <w:t>EXEMPLE DE CONVENTION</w:t>
      </w:r>
      <w:r w:rsidRPr="001D19F8">
        <w:rPr>
          <w:rFonts w:ascii="Calibri" w:hAnsi="Calibri"/>
          <w:b/>
          <w:bCs/>
          <w:color w:val="FFFFFF" w:themeColor="background1"/>
          <w:sz w:val="28"/>
          <w:szCs w:val="28"/>
        </w:rPr>
        <w:br/>
        <w:t xml:space="preserve">RELATIVE A L’UTILISATION ET L’ANIMATION D'EQUIPEMENTS SPORTIFS </w:t>
      </w:r>
    </w:p>
    <w:p w14:paraId="4A2844A7" w14:textId="77777777" w:rsidR="001D19F8" w:rsidRPr="001D19F8" w:rsidRDefault="001D19F8" w:rsidP="001D19F8">
      <w:pPr>
        <w:spacing w:after="0" w:line="240" w:lineRule="auto"/>
        <w:jc w:val="both"/>
        <w:rPr>
          <w:sz w:val="20"/>
          <w:szCs w:val="20"/>
        </w:rPr>
      </w:pPr>
    </w:p>
    <w:p w14:paraId="05DE8959" w14:textId="77777777" w:rsidR="001D19F8" w:rsidRPr="001D19F8" w:rsidRDefault="001D19F8" w:rsidP="001D19F8">
      <w:pPr>
        <w:jc w:val="both"/>
      </w:pPr>
      <w:r w:rsidRPr="001D19F8">
        <w:t>La présente convention est établie entre :</w:t>
      </w:r>
    </w:p>
    <w:p w14:paraId="4547C42B" w14:textId="77777777" w:rsidR="001D19F8" w:rsidRPr="001D19F8" w:rsidRDefault="001D19F8" w:rsidP="001D19F8">
      <w:pPr>
        <w:jc w:val="both"/>
      </w:pPr>
      <w:r w:rsidRPr="001D19F8">
        <w:t>….........................................................................................................................................., représenté(e) par le représentant légal…....................................................................................................... et désigné(e) sous le terme « </w:t>
      </w:r>
      <w:r w:rsidRPr="001D19F8">
        <w:rPr>
          <w:b/>
        </w:rPr>
        <w:t xml:space="preserve">le porteur du projet» </w:t>
      </w:r>
      <w:r w:rsidRPr="001D19F8">
        <w:rPr>
          <w:b/>
          <w:highlight w:val="lightGray"/>
        </w:rPr>
        <w:t>(collectivités territoriales, fédérations, associations etc…)</w:t>
      </w:r>
      <w:r w:rsidRPr="001D19F8">
        <w:t xml:space="preserve"> </w:t>
      </w:r>
    </w:p>
    <w:p w14:paraId="6D3D7F3C" w14:textId="77777777" w:rsidR="001D19F8" w:rsidRPr="001D19F8" w:rsidRDefault="001D19F8" w:rsidP="001D19F8">
      <w:pPr>
        <w:jc w:val="both"/>
      </w:pPr>
      <w:r w:rsidRPr="001D19F8">
        <w:t>Et /ou</w:t>
      </w:r>
    </w:p>
    <w:p w14:paraId="6B4703ED" w14:textId="77777777" w:rsidR="001D19F8" w:rsidRPr="001D19F8" w:rsidRDefault="001D19F8" w:rsidP="001D19F8">
      <w:pPr>
        <w:jc w:val="both"/>
      </w:pPr>
      <w:r w:rsidRPr="001D19F8">
        <w:t xml:space="preserve">….........................................................................................................................................., représenté(e) par le représentant légal …....................................................................................................... et désigné(e) sous le terme le/les </w:t>
      </w:r>
      <w:r w:rsidRPr="001D19F8">
        <w:rPr>
          <w:b/>
          <w:highlight w:val="lightGray"/>
        </w:rPr>
        <w:t>« établissement/s scolaire/s » (collectivités territoriales, fédérations, associations, etc…)</w:t>
      </w:r>
      <w:r w:rsidRPr="001D19F8">
        <w:t xml:space="preserve"> d'autre part,</w:t>
      </w:r>
    </w:p>
    <w:p w14:paraId="1E6E80ED" w14:textId="77777777" w:rsidR="001D19F8" w:rsidRPr="001D19F8" w:rsidRDefault="001D19F8" w:rsidP="001D19F8">
      <w:pPr>
        <w:spacing w:after="0"/>
        <w:jc w:val="both"/>
      </w:pPr>
      <w:r w:rsidRPr="001D19F8">
        <w:t>Et / ou</w:t>
      </w:r>
    </w:p>
    <w:p w14:paraId="1054D83F" w14:textId="77777777" w:rsidR="001D19F8" w:rsidRPr="001D19F8" w:rsidRDefault="001D19F8" w:rsidP="001D19F8">
      <w:pPr>
        <w:spacing w:after="0"/>
        <w:jc w:val="both"/>
      </w:pPr>
    </w:p>
    <w:p w14:paraId="21F89BB1" w14:textId="77777777" w:rsidR="001D19F8" w:rsidRPr="001D19F8" w:rsidRDefault="001D19F8" w:rsidP="001D19F8">
      <w:pPr>
        <w:spacing w:after="0"/>
        <w:jc w:val="both"/>
      </w:pPr>
      <w:r w:rsidRPr="001D19F8">
        <w:t xml:space="preserve">…………………………………………………………………………………………………………………….……………représenté(e) par le représentant légal …………………………………………………., désigné(e) sous le terme </w:t>
      </w:r>
      <w:r w:rsidRPr="001D19F8">
        <w:rPr>
          <w:b/>
          <w:highlight w:val="lightGray"/>
        </w:rPr>
        <w:t>« le propriétaire foncier » (Collectivités, établissements scolaires, Organisme ou société prive/é, Autres…</w:t>
      </w:r>
      <w:r w:rsidRPr="001D19F8">
        <w:rPr>
          <w:highlight w:val="lightGray"/>
        </w:rPr>
        <w:t xml:space="preserve"> )</w:t>
      </w:r>
    </w:p>
    <w:p w14:paraId="59798E9F" w14:textId="77777777" w:rsidR="001D19F8" w:rsidRPr="001D19F8" w:rsidRDefault="001D19F8" w:rsidP="001D19F8">
      <w:pPr>
        <w:spacing w:after="0" w:line="240" w:lineRule="auto"/>
        <w:jc w:val="both"/>
        <w:rPr>
          <w:sz w:val="20"/>
          <w:szCs w:val="20"/>
        </w:rPr>
      </w:pPr>
    </w:p>
    <w:p w14:paraId="276141E1" w14:textId="77777777" w:rsidR="001D19F8" w:rsidRPr="001D19F8" w:rsidRDefault="001D19F8" w:rsidP="001D19F8">
      <w:pPr>
        <w:spacing w:after="0" w:line="240" w:lineRule="auto"/>
        <w:jc w:val="both"/>
        <w:rPr>
          <w:rFonts w:asciiTheme="majorHAnsi" w:hAnsiTheme="majorHAnsi"/>
        </w:rPr>
      </w:pPr>
      <w:r w:rsidRPr="001D19F8">
        <w:rPr>
          <w:rFonts w:asciiTheme="majorHAnsi" w:hAnsiTheme="majorHAnsi"/>
        </w:rPr>
        <w:t>Il est convenu ce qui suit :</w:t>
      </w:r>
    </w:p>
    <w:p w14:paraId="59291F97" w14:textId="77777777" w:rsidR="001D19F8" w:rsidRPr="001D19F8" w:rsidRDefault="001D19F8" w:rsidP="001D19F8">
      <w:pPr>
        <w:spacing w:after="0" w:line="240" w:lineRule="auto"/>
        <w:jc w:val="both"/>
        <w:rPr>
          <w:rFonts w:asciiTheme="majorHAnsi" w:hAnsiTheme="majorHAnsi"/>
        </w:rPr>
      </w:pPr>
    </w:p>
    <w:p w14:paraId="19ADCF4E"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1 – OBJET</w:t>
      </w:r>
    </w:p>
    <w:p w14:paraId="3BF6A8F2"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00BC1BF1"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 présente convention a pour objet de fixer les conditions d’utilisation et d’animation d’un équipement sportif et de préciser les créneaux prévisionnels qui seront réservés aux utilisateurs signataires et les créneaux en accès libre.</w:t>
      </w:r>
    </w:p>
    <w:p w14:paraId="4B889FBA"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L'utilisation des équipements sportifs du propriétaire est définie selon un planning annexé à cette convention. Les horaires indiqués correspondent à l'arrivée et au départ du site des utilisateurs. Toute demande d'utilisation exceptionnelle doit être formulée par écrit au propriétaire de l’équipement au moins 15 jours à l'avance pour être instruite. L’utilisateur ne peut utiliser les équipements sportifs qu'avec l'accord écrit du propriétaire de l’équipement. L’utilisateur a l'obligation d'informer le propriétaire de l’équipement par écrit de la non utilisation des équipements sportifs et de tout changement de calendrier. En cas de non occupation des créneaux horaires mis à disposition, le propriétaire de l’équipement se réserve la possibilité de réaffecter les créneaux concernés à une autre association.</w:t>
      </w:r>
    </w:p>
    <w:p w14:paraId="53647EBB" w14:textId="77777777" w:rsidR="001D19F8" w:rsidRPr="001D19F8" w:rsidRDefault="001D19F8" w:rsidP="001D19F8">
      <w:pPr>
        <w:spacing w:after="0" w:line="240" w:lineRule="auto"/>
        <w:jc w:val="both"/>
        <w:rPr>
          <w:rFonts w:asciiTheme="majorHAnsi" w:hAnsiTheme="majorHAnsi"/>
        </w:rPr>
      </w:pPr>
    </w:p>
    <w:p w14:paraId="515EC145"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2 - DESIGNATION DES EQUIPEMENTS SPORTIFS</w:t>
      </w:r>
    </w:p>
    <w:p w14:paraId="3B295F24"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3D33B135"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L'annexe 1 établit le descriptif des équipements sportifs mis à disposition.</w:t>
      </w:r>
    </w:p>
    <w:p w14:paraId="032222E3" w14:textId="77777777" w:rsidR="001D19F8" w:rsidRDefault="001D19F8" w:rsidP="001D19F8">
      <w:pPr>
        <w:jc w:val="both"/>
        <w:rPr>
          <w:rFonts w:ascii="Calibri" w:hAnsi="Calibri" w:cs="Calibri"/>
          <w:color w:val="000000"/>
        </w:rPr>
      </w:pPr>
    </w:p>
    <w:p w14:paraId="4FA10FC4" w14:textId="77777777" w:rsidR="001D19F8" w:rsidRPr="001D19F8" w:rsidRDefault="001D19F8" w:rsidP="001D19F8">
      <w:pPr>
        <w:jc w:val="both"/>
        <w:rPr>
          <w:rFonts w:ascii="Calibri" w:hAnsi="Calibri" w:cs="Calibri"/>
          <w:color w:val="000000"/>
        </w:rPr>
      </w:pPr>
    </w:p>
    <w:p w14:paraId="70E6BFF9" w14:textId="77777777" w:rsidR="001D19F8" w:rsidRPr="001D19F8" w:rsidRDefault="001D19F8" w:rsidP="001D19F8">
      <w:pPr>
        <w:spacing w:after="0" w:line="240" w:lineRule="auto"/>
        <w:jc w:val="both"/>
        <w:rPr>
          <w:rFonts w:asciiTheme="majorHAnsi" w:hAnsiTheme="majorHAnsi"/>
        </w:rPr>
      </w:pPr>
    </w:p>
    <w:p w14:paraId="5F5FA845"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3 – VALORISATION</w:t>
      </w:r>
    </w:p>
    <w:p w14:paraId="73C73FCC" w14:textId="77777777" w:rsidR="001D19F8" w:rsidRPr="001D19F8" w:rsidRDefault="001D19F8" w:rsidP="001D19F8">
      <w:pPr>
        <w:autoSpaceDE w:val="0"/>
        <w:autoSpaceDN w:val="0"/>
        <w:adjustRightInd w:val="0"/>
        <w:spacing w:after="0" w:line="240" w:lineRule="auto"/>
        <w:jc w:val="both"/>
        <w:rPr>
          <w:rFonts w:asciiTheme="majorHAnsi" w:hAnsiTheme="majorHAnsi" w:cs="Calibri"/>
          <w:color w:val="000000"/>
        </w:rPr>
      </w:pPr>
    </w:p>
    <w:p w14:paraId="3DE7620E"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L'annexe 3 détermine l’éventuelle valorisation des équipements mis à disposition.</w:t>
      </w:r>
    </w:p>
    <w:p w14:paraId="70A9911E"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br/>
        <w:t>ARTICLE 4 - DESTINATION DES LOCAUX</w:t>
      </w:r>
    </w:p>
    <w:p w14:paraId="34312A87" w14:textId="77777777" w:rsidR="001D19F8" w:rsidRPr="001D19F8" w:rsidRDefault="001D19F8" w:rsidP="001D19F8">
      <w:pPr>
        <w:autoSpaceDE w:val="0"/>
        <w:autoSpaceDN w:val="0"/>
        <w:adjustRightInd w:val="0"/>
        <w:spacing w:after="0" w:line="240" w:lineRule="auto"/>
        <w:jc w:val="both"/>
        <w:rPr>
          <w:rFonts w:asciiTheme="majorHAnsi" w:hAnsiTheme="majorHAnsi" w:cs="Calibri"/>
          <w:color w:val="000000"/>
        </w:rPr>
      </w:pPr>
    </w:p>
    <w:p w14:paraId="5D3955FB"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Les locaux et équipements, objet de la présente convention, seront utilisés par l’utilisateur à usage exclusivement sportif. Toute utilisation de l'équipement à d'autres fins est soumise à l'accord préalable du propriétaire de l’équipement.</w:t>
      </w:r>
    </w:p>
    <w:p w14:paraId="7BA46F52" w14:textId="77777777" w:rsidR="001D19F8" w:rsidRPr="001D19F8" w:rsidRDefault="001D19F8" w:rsidP="001D19F8">
      <w:pPr>
        <w:spacing w:after="0" w:line="240" w:lineRule="auto"/>
        <w:jc w:val="both"/>
        <w:rPr>
          <w:rFonts w:asciiTheme="majorHAnsi" w:hAnsiTheme="majorHAnsi"/>
        </w:rPr>
      </w:pPr>
    </w:p>
    <w:p w14:paraId="6E4FA7A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5 - ENTRETIEN, TRANSFORMATION, MODIFICATION DES LOCAUX</w:t>
      </w:r>
    </w:p>
    <w:p w14:paraId="00DEBBA9" w14:textId="77777777" w:rsidR="001D19F8" w:rsidRPr="001D19F8" w:rsidRDefault="001D19F8" w:rsidP="001D19F8">
      <w:pPr>
        <w:spacing w:after="0" w:line="240" w:lineRule="auto"/>
        <w:jc w:val="both"/>
        <w:rPr>
          <w:rFonts w:asciiTheme="majorHAnsi" w:hAnsiTheme="majorHAnsi"/>
        </w:rPr>
      </w:pPr>
    </w:p>
    <w:p w14:paraId="7BD1F2B8"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Le propriétaire de l’équipement s'engage à maintenir en parfait état de propreté, de fonctionnement et de sécurité les installations mises à disposition ainsi que le matériel lui appartenant.</w:t>
      </w:r>
    </w:p>
    <w:p w14:paraId="4059831E"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prend les locaux ou les équipements sportifs dans l'état où ils se trouvent lors de son entrée en jouissance.</w:t>
      </w:r>
    </w:p>
    <w:p w14:paraId="4507E818"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ne peut modifier l'agencement ou l'organisation des locaux qu'après accord exprès du propriétaire de l’équipement et sous son contrôle. En tout état de cause, ces modifications deviendront la propriété du propriétaire de l’équipement sans indemnité en cas de départ de l'utilisateur ou d'annulation des créneaux de mise à disposition.</w:t>
      </w:r>
    </w:p>
    <w:p w14:paraId="5B5FC486" w14:textId="77777777" w:rsidR="001D19F8" w:rsidRPr="001D19F8" w:rsidRDefault="001D19F8" w:rsidP="001D19F8">
      <w:pPr>
        <w:spacing w:after="0" w:line="240" w:lineRule="auto"/>
        <w:jc w:val="both"/>
        <w:rPr>
          <w:rFonts w:asciiTheme="majorHAnsi" w:hAnsiTheme="majorHAnsi"/>
        </w:rPr>
      </w:pPr>
    </w:p>
    <w:p w14:paraId="0403206D"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6 - CESSION, SOUS-LOCATION</w:t>
      </w:r>
    </w:p>
    <w:p w14:paraId="06FF9D9D"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174E435D"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 présente convention étant consentie intuitu personae et en considération des objectifs décrits ci-dessus, toute cession de droits en résultant est interdite.</w:t>
      </w:r>
    </w:p>
    <w:p w14:paraId="307B0A86"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De même, l’utilisateur s'interdit de sous-louer à titre onéreux ou gratuit tout ou partie des équipements sportifs, objet de la convention et plus généralement d'en conférer la jouissance totale ou partielle à un tiers par quelque modalité juridique que ce soit. Le non-respect de cette règle entraînera l'annulation totale des créneaux de mise à disposition.</w:t>
      </w:r>
    </w:p>
    <w:p w14:paraId="7B4F71F2" w14:textId="77777777" w:rsidR="001D19F8" w:rsidRPr="001D19F8" w:rsidRDefault="001D19F8" w:rsidP="001D19F8">
      <w:pPr>
        <w:spacing w:after="0" w:line="240" w:lineRule="auto"/>
        <w:jc w:val="both"/>
        <w:rPr>
          <w:rFonts w:asciiTheme="majorHAnsi" w:hAnsiTheme="majorHAnsi"/>
        </w:rPr>
      </w:pPr>
    </w:p>
    <w:p w14:paraId="31D344C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7 - DUREE DE RENOUVELLEMENT</w:t>
      </w:r>
    </w:p>
    <w:p w14:paraId="11017310" w14:textId="77777777" w:rsidR="001D19F8" w:rsidRPr="001D19F8" w:rsidRDefault="001D19F8" w:rsidP="001D19F8">
      <w:pPr>
        <w:spacing w:after="0" w:line="240" w:lineRule="auto"/>
        <w:jc w:val="both"/>
        <w:rPr>
          <w:rFonts w:asciiTheme="majorHAnsi" w:hAnsiTheme="majorHAnsi"/>
        </w:rPr>
      </w:pPr>
    </w:p>
    <w:p w14:paraId="7FA7E335"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 xml:space="preserve">La présente convention est conclue pour </w:t>
      </w:r>
      <w:r w:rsidRPr="001D19F8">
        <w:rPr>
          <w:rFonts w:ascii="Calibri" w:hAnsi="Calibri" w:cs="Calibri"/>
          <w:b/>
          <w:color w:val="000000"/>
        </w:rPr>
        <w:t>une durée de 5 ans*</w:t>
      </w:r>
      <w:r w:rsidRPr="001D19F8">
        <w:rPr>
          <w:rFonts w:ascii="Calibri" w:hAnsi="Calibri" w:cs="Calibri"/>
          <w:color w:val="000000"/>
        </w:rPr>
        <w:t xml:space="preserve"> à compter de sa signature. Toutefois, cette entrée en vigueur est soumise à la condition suspensive de la réception par le propriétaire de l’équipement d'un exemplaire de la présente convention dûment signée par le représentant de l’utilisateur et de la présentation de l'attestation d'assurance. </w:t>
      </w:r>
    </w:p>
    <w:p w14:paraId="66C46382"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Toute modification de ses dispositions doit faire l’objet d’un avenant.</w:t>
      </w:r>
    </w:p>
    <w:p w14:paraId="172A6ACA" w14:textId="77777777" w:rsidR="001D19F8" w:rsidRPr="001D19F8" w:rsidRDefault="001D19F8" w:rsidP="001D19F8">
      <w:pPr>
        <w:spacing w:after="0" w:line="240" w:lineRule="auto"/>
        <w:jc w:val="both"/>
        <w:rPr>
          <w:rFonts w:asciiTheme="majorHAnsi" w:hAnsiTheme="majorHAnsi"/>
        </w:rPr>
      </w:pPr>
    </w:p>
    <w:p w14:paraId="514F84D3" w14:textId="77777777" w:rsidR="001D19F8" w:rsidRPr="001D19F8" w:rsidRDefault="001D19F8" w:rsidP="001D19F8">
      <w:pPr>
        <w:spacing w:after="0" w:line="240" w:lineRule="auto"/>
        <w:jc w:val="both"/>
        <w:rPr>
          <w:rFonts w:asciiTheme="majorHAnsi" w:hAnsiTheme="majorHAnsi"/>
        </w:rPr>
      </w:pPr>
    </w:p>
    <w:p w14:paraId="72A76A64" w14:textId="77777777" w:rsidR="001D19F8" w:rsidRPr="001D19F8" w:rsidRDefault="001D19F8" w:rsidP="001D19F8">
      <w:pPr>
        <w:spacing w:after="0" w:line="240" w:lineRule="auto"/>
        <w:jc w:val="both"/>
        <w:rPr>
          <w:rFonts w:asciiTheme="majorHAnsi" w:hAnsiTheme="majorHAnsi"/>
        </w:rPr>
      </w:pPr>
      <w:r w:rsidRPr="001D19F8">
        <w:rPr>
          <w:rFonts w:asciiTheme="majorHAnsi" w:hAnsiTheme="majorHAnsi"/>
        </w:rPr>
        <w:t>-------------------</w:t>
      </w:r>
    </w:p>
    <w:p w14:paraId="1BA97312" w14:textId="77777777" w:rsidR="001D19F8" w:rsidRPr="001D19F8" w:rsidRDefault="001D19F8" w:rsidP="001D19F8">
      <w:pPr>
        <w:jc w:val="both"/>
        <w:rPr>
          <w:rFonts w:ascii="Calibri" w:hAnsi="Calibri" w:cs="Calibri"/>
          <w:color w:val="000000"/>
        </w:rPr>
      </w:pPr>
      <w:r w:rsidRPr="001D19F8">
        <w:t xml:space="preserve">*A modifier si plus de 5 ans </w:t>
      </w:r>
    </w:p>
    <w:p w14:paraId="4EB02D04" w14:textId="77777777" w:rsidR="001D19F8" w:rsidRPr="001D19F8" w:rsidRDefault="001D19F8" w:rsidP="001D19F8">
      <w:pPr>
        <w:spacing w:after="0" w:line="240" w:lineRule="auto"/>
        <w:jc w:val="both"/>
        <w:rPr>
          <w:rFonts w:asciiTheme="majorHAnsi" w:hAnsiTheme="majorHAnsi"/>
        </w:rPr>
      </w:pPr>
    </w:p>
    <w:p w14:paraId="57BBC420" w14:textId="77777777" w:rsidR="001D19F8" w:rsidRDefault="001D19F8" w:rsidP="001D19F8">
      <w:pPr>
        <w:spacing w:after="0" w:line="240" w:lineRule="auto"/>
        <w:jc w:val="both"/>
        <w:rPr>
          <w:rFonts w:asciiTheme="majorHAnsi" w:hAnsiTheme="majorHAnsi"/>
        </w:rPr>
      </w:pPr>
    </w:p>
    <w:p w14:paraId="595FD903" w14:textId="77777777" w:rsidR="001D19F8" w:rsidRPr="001D19F8" w:rsidRDefault="001D19F8" w:rsidP="001D19F8">
      <w:pPr>
        <w:spacing w:after="0" w:line="240" w:lineRule="auto"/>
        <w:jc w:val="both"/>
        <w:rPr>
          <w:rFonts w:asciiTheme="majorHAnsi" w:hAnsiTheme="majorHAnsi"/>
        </w:rPr>
      </w:pPr>
    </w:p>
    <w:p w14:paraId="4D153CAE"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8 - CHARGES, IMPÔTS, TAXES</w:t>
      </w:r>
    </w:p>
    <w:p w14:paraId="42C5AAF7" w14:textId="77777777" w:rsidR="001D19F8" w:rsidRPr="001D19F8" w:rsidRDefault="001D19F8" w:rsidP="001D19F8">
      <w:pPr>
        <w:spacing w:after="0" w:line="240" w:lineRule="auto"/>
        <w:jc w:val="both"/>
        <w:rPr>
          <w:rFonts w:asciiTheme="majorHAnsi" w:hAnsiTheme="majorHAnsi"/>
        </w:rPr>
      </w:pPr>
    </w:p>
    <w:p w14:paraId="343C91B5"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Les frais de nettoyage, de gardiennage, d'entretien, d'eau, de gaz, d'électricité, de chauffage seront supportés par le propriétaire de l’équipement.</w:t>
      </w:r>
    </w:p>
    <w:p w14:paraId="12AEADA4"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 xml:space="preserve">Les impôts et taxes de toute nature relatifs aux locaux visés par la présente convention seront supportés par le propriétaire de l’équipement. </w:t>
      </w:r>
    </w:p>
    <w:p w14:paraId="52481ABC"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Les impôts et taxes relatifs à l'activité de l’utilisateur seront supportés par ce dernier.</w:t>
      </w:r>
    </w:p>
    <w:p w14:paraId="333673F1" w14:textId="77777777" w:rsidR="001D19F8" w:rsidRPr="001D19F8" w:rsidRDefault="001D19F8" w:rsidP="001D19F8">
      <w:pPr>
        <w:spacing w:after="0" w:line="240" w:lineRule="auto"/>
        <w:jc w:val="both"/>
        <w:rPr>
          <w:rFonts w:asciiTheme="majorHAnsi" w:hAnsiTheme="majorHAnsi"/>
          <w:color w:val="FFFFFF" w:themeColor="background1"/>
        </w:rPr>
      </w:pPr>
    </w:p>
    <w:p w14:paraId="4B0AAFA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9 – ASSURANCES</w:t>
      </w:r>
    </w:p>
    <w:p w14:paraId="74008D79"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544060EE"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s'assurera contre les risques d'incendie, d'explosion, de vol, de foudre, de bris de glace, et de dégâts des eaux et contre tout risque locatif et les recours des voisins et des tiers résultants de son activité ou de sa qualité auprès d'une compagnie d'assurance notoirement connue.</w:t>
      </w:r>
    </w:p>
    <w:p w14:paraId="44D35B9C"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L'assurance souscrite devra générer des dommages et intérêts suffisants pour permettre la reconstruction des locaux ou des équipements confiés.</w:t>
      </w:r>
    </w:p>
    <w:p w14:paraId="7B6E3EA5"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devra souscrire une assurance pour les risques liés à la pratique sportive, se déroulant sur les équipements visés par la présente.</w:t>
      </w:r>
    </w:p>
    <w:p w14:paraId="4F662B03"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Une copie du contrat devra être produite à l'appui de la présente convention.</w:t>
      </w:r>
    </w:p>
    <w:p w14:paraId="1D8D01A9" w14:textId="77777777" w:rsidR="001D19F8" w:rsidRPr="001D19F8" w:rsidRDefault="001D19F8" w:rsidP="001D19F8">
      <w:pPr>
        <w:spacing w:after="0" w:line="240" w:lineRule="auto"/>
        <w:jc w:val="both"/>
        <w:rPr>
          <w:rFonts w:asciiTheme="majorHAnsi" w:hAnsiTheme="majorHAnsi"/>
        </w:rPr>
      </w:pPr>
    </w:p>
    <w:p w14:paraId="458575A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10 - RESPONSABILITE RECOURS</w:t>
      </w:r>
    </w:p>
    <w:p w14:paraId="2BFE7509" w14:textId="77777777" w:rsidR="001D19F8" w:rsidRPr="001D19F8" w:rsidRDefault="001D19F8" w:rsidP="001D19F8">
      <w:pPr>
        <w:autoSpaceDE w:val="0"/>
        <w:autoSpaceDN w:val="0"/>
        <w:adjustRightInd w:val="0"/>
        <w:spacing w:after="0" w:line="240" w:lineRule="auto"/>
        <w:jc w:val="both"/>
        <w:rPr>
          <w:rFonts w:asciiTheme="majorHAnsi" w:hAnsiTheme="majorHAnsi" w:cs="Calibri"/>
          <w:color w:val="000000"/>
        </w:rPr>
      </w:pPr>
    </w:p>
    <w:p w14:paraId="5BDCA20D"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sera personnellement responsable vis à vis du propriétaire de l’équipement et des tiers, des conséquences dommageables résultant des infractions aux clauses et conditions de la présente convention, de son fait, ou de celui de ses membres ou de ses préposés.</w:t>
      </w:r>
    </w:p>
    <w:p w14:paraId="3A41A703"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répondra des dégradations causées aux biens mis à disposition pendant le temps qu'elle en aura la jouissance et commises tant par lui que par ses membres, préposés, ou des personnes accueillies lors de l’animation de l’équipement entraînements ou toute personne effectuant des travaux ou des interventions pour son compte.</w:t>
      </w:r>
    </w:p>
    <w:p w14:paraId="03B0F336"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366F1F48"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11 - OBLIGATIONS GENERALES DE/S L’UTILISATEUR/S</w:t>
      </w:r>
    </w:p>
    <w:p w14:paraId="600FDDA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5BB64679"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 présente convention est consentie aux charges et conditions générales que l’utilisateur accepte précisément à savoir :</w:t>
      </w:r>
    </w:p>
    <w:p w14:paraId="7ABA79C1" w14:textId="77777777" w:rsidR="001D19F8" w:rsidRPr="001D19F8" w:rsidRDefault="001D19F8" w:rsidP="001D19F8">
      <w:pPr>
        <w:numPr>
          <w:ilvl w:val="1"/>
          <w:numId w:val="12"/>
        </w:numPr>
        <w:ind w:left="426"/>
        <w:contextualSpacing/>
        <w:jc w:val="both"/>
        <w:rPr>
          <w:rFonts w:ascii="Calibri" w:hAnsi="Calibri" w:cs="Calibri"/>
          <w:color w:val="000000"/>
        </w:rPr>
      </w:pPr>
      <w:r w:rsidRPr="001D19F8">
        <w:rPr>
          <w:rFonts w:ascii="Calibri" w:hAnsi="Calibri" w:cs="Calibri"/>
          <w:color w:val="000000"/>
        </w:rPr>
        <w:t>Faire son affaire personnelle de toutes réclamations ou contestations de tiers concernant son activité.</w:t>
      </w:r>
    </w:p>
    <w:p w14:paraId="5EDDCD3C" w14:textId="77777777" w:rsidR="001D19F8" w:rsidRPr="001D19F8" w:rsidRDefault="001D19F8" w:rsidP="001D19F8">
      <w:pPr>
        <w:numPr>
          <w:ilvl w:val="1"/>
          <w:numId w:val="12"/>
        </w:numPr>
        <w:ind w:left="426"/>
        <w:contextualSpacing/>
        <w:jc w:val="both"/>
        <w:rPr>
          <w:rFonts w:ascii="Calibri" w:hAnsi="Calibri" w:cs="Calibri"/>
          <w:color w:val="000000"/>
        </w:rPr>
      </w:pPr>
      <w:r w:rsidRPr="001D19F8">
        <w:rPr>
          <w:rFonts w:ascii="Calibri" w:hAnsi="Calibri" w:cs="Calibri"/>
          <w:color w:val="000000"/>
        </w:rPr>
        <w:t>Se conformer aux lois et règlements en vigueur en matière d'encadrement sportif.</w:t>
      </w:r>
    </w:p>
    <w:p w14:paraId="7E1754D4" w14:textId="77777777" w:rsidR="001D19F8" w:rsidRPr="001D19F8" w:rsidRDefault="001D19F8" w:rsidP="001D19F8">
      <w:pPr>
        <w:numPr>
          <w:ilvl w:val="1"/>
          <w:numId w:val="12"/>
        </w:numPr>
        <w:ind w:left="426"/>
        <w:contextualSpacing/>
        <w:jc w:val="both"/>
        <w:rPr>
          <w:rFonts w:ascii="Calibri" w:hAnsi="Calibri" w:cs="Calibri"/>
          <w:color w:val="000000"/>
        </w:rPr>
      </w:pPr>
      <w:r w:rsidRPr="001D19F8">
        <w:rPr>
          <w:rFonts w:ascii="Calibri" w:hAnsi="Calibri" w:cs="Calibri"/>
          <w:color w:val="000000"/>
        </w:rPr>
        <w:t>L'éducateur reste responsable du groupe qu'il encadre et il se doit de mettre en place tous les moyens nécessaires pour assurer la sécurité des pratiquants. A ce titre, la propriétaire de l’équipement demande que les encadrants disposent d'un diplôme dans le domaine d'activité concerné (exemple : diplômes fédéraux).</w:t>
      </w:r>
    </w:p>
    <w:p w14:paraId="601E47A5" w14:textId="77777777" w:rsidR="001D19F8" w:rsidRPr="001D19F8" w:rsidRDefault="001D19F8" w:rsidP="001D19F8">
      <w:pPr>
        <w:numPr>
          <w:ilvl w:val="1"/>
          <w:numId w:val="12"/>
        </w:numPr>
        <w:ind w:left="426"/>
        <w:contextualSpacing/>
        <w:jc w:val="both"/>
        <w:rPr>
          <w:rFonts w:ascii="Calibri" w:hAnsi="Calibri" w:cs="Calibri"/>
          <w:color w:val="000000"/>
        </w:rPr>
      </w:pPr>
      <w:r w:rsidRPr="001D19F8">
        <w:rPr>
          <w:rFonts w:ascii="Calibri" w:hAnsi="Calibri" w:cs="Calibri"/>
          <w:color w:val="000000"/>
        </w:rPr>
        <w:t xml:space="preserve">Respecter le règlement général d'utilisation des équipements sportifs du propriétaire de l’équipement (affiché dans tous les équipements sportifs) ainsi que toute réglementation </w:t>
      </w:r>
      <w:r w:rsidRPr="001D19F8">
        <w:rPr>
          <w:rFonts w:ascii="Calibri" w:hAnsi="Calibri" w:cs="Calibri"/>
          <w:color w:val="000000"/>
        </w:rPr>
        <w:lastRenderedPageBreak/>
        <w:t>existante spécifique à l'installation (règlement intérieur, capacité d'accueil, recommandations de la commission de sécurité ...).</w:t>
      </w:r>
    </w:p>
    <w:p w14:paraId="04AF5DE3" w14:textId="77777777" w:rsidR="001D19F8" w:rsidRPr="001D19F8" w:rsidRDefault="001D19F8" w:rsidP="001D19F8">
      <w:pPr>
        <w:numPr>
          <w:ilvl w:val="1"/>
          <w:numId w:val="12"/>
        </w:numPr>
        <w:ind w:left="426"/>
        <w:contextualSpacing/>
        <w:jc w:val="both"/>
        <w:rPr>
          <w:rFonts w:ascii="Calibri" w:hAnsi="Calibri" w:cs="Calibri"/>
          <w:color w:val="000000"/>
        </w:rPr>
      </w:pPr>
      <w:r w:rsidRPr="001D19F8">
        <w:rPr>
          <w:rFonts w:ascii="Calibri" w:hAnsi="Calibri" w:cs="Calibri"/>
          <w:color w:val="000000"/>
        </w:rPr>
        <w:t>Assurer et faire respecter le bon ordre, la sauvegarde, la sécurité des personnes et des installations mises à disposition notamment lors de l’animation sportive. Dans l'hypothèse ou des actes de violence ont été perpétrés sous la responsabilité de l’utilisateur et ont fait l'objet d'une sanction, le propriétaire de l’équipement se réserve le droit de procéder à l'annulation des créneaux mis à disposition.</w:t>
      </w:r>
    </w:p>
    <w:p w14:paraId="56B171E1" w14:textId="77777777" w:rsidR="001D19F8" w:rsidRPr="001D19F8" w:rsidRDefault="001D19F8" w:rsidP="001D19F8">
      <w:pPr>
        <w:autoSpaceDE w:val="0"/>
        <w:autoSpaceDN w:val="0"/>
        <w:adjustRightInd w:val="0"/>
        <w:spacing w:after="0" w:line="240" w:lineRule="auto"/>
        <w:jc w:val="both"/>
        <w:rPr>
          <w:rFonts w:asciiTheme="majorHAnsi" w:hAnsiTheme="majorHAnsi" w:cs="Calibri"/>
          <w:color w:val="000000"/>
        </w:rPr>
      </w:pPr>
      <w:r w:rsidRPr="001D19F8">
        <w:rPr>
          <w:rFonts w:asciiTheme="majorHAnsi" w:hAnsiTheme="majorHAnsi" w:cs="Calibri"/>
          <w:b/>
          <w:bCs/>
          <w:color w:val="1A1A4A"/>
        </w:rPr>
        <w:br/>
        <w:t>ARTICLE 12 - OBLIGATIONS PARTICULIERES DE/S L’UTILISATEUR/S</w:t>
      </w:r>
    </w:p>
    <w:p w14:paraId="706AA937" w14:textId="77777777" w:rsidR="001D19F8" w:rsidRPr="001D19F8" w:rsidRDefault="001D19F8" w:rsidP="001D19F8">
      <w:pPr>
        <w:jc w:val="both"/>
        <w:rPr>
          <w:rFonts w:ascii="Calibri" w:hAnsi="Calibri" w:cs="Calibri"/>
          <w:color w:val="000000"/>
        </w:rPr>
      </w:pPr>
    </w:p>
    <w:p w14:paraId="46EA9313"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L’utilisateur s'engage expressément à :</w:t>
      </w:r>
    </w:p>
    <w:p w14:paraId="30190F8D" w14:textId="77777777" w:rsidR="001D19F8" w:rsidRPr="001D19F8" w:rsidRDefault="001D19F8" w:rsidP="001D19F8">
      <w:pPr>
        <w:numPr>
          <w:ilvl w:val="1"/>
          <w:numId w:val="13"/>
        </w:numPr>
        <w:ind w:left="426"/>
        <w:contextualSpacing/>
        <w:jc w:val="both"/>
        <w:rPr>
          <w:rFonts w:ascii="Calibri" w:hAnsi="Calibri" w:cs="Calibri"/>
          <w:color w:val="000000"/>
        </w:rPr>
      </w:pPr>
      <w:r w:rsidRPr="001D19F8">
        <w:rPr>
          <w:rFonts w:ascii="Calibri" w:hAnsi="Calibri" w:cs="Calibri"/>
          <w:color w:val="000000"/>
        </w:rPr>
        <w:t>Mettre en œuvre tous les moyens nécessaires à la réalisation des objectifs fixés.</w:t>
      </w:r>
    </w:p>
    <w:p w14:paraId="4C767148" w14:textId="77777777" w:rsidR="001D19F8" w:rsidRPr="001D19F8" w:rsidRDefault="001D19F8" w:rsidP="001D19F8">
      <w:pPr>
        <w:numPr>
          <w:ilvl w:val="1"/>
          <w:numId w:val="13"/>
        </w:numPr>
        <w:ind w:left="426"/>
        <w:contextualSpacing/>
        <w:jc w:val="both"/>
        <w:rPr>
          <w:rFonts w:ascii="Calibri" w:hAnsi="Calibri" w:cs="Calibri"/>
          <w:color w:val="000000"/>
        </w:rPr>
      </w:pPr>
      <w:r w:rsidRPr="001D19F8">
        <w:rPr>
          <w:rFonts w:ascii="Calibri" w:hAnsi="Calibri" w:cs="Calibri"/>
          <w:color w:val="000000"/>
        </w:rPr>
        <w:t>Fournir à la fin de chaque année un compte-rendu d'exécution de la réalisation des objectifs et actions prévues.</w:t>
      </w:r>
    </w:p>
    <w:p w14:paraId="76E4C7EC" w14:textId="77777777" w:rsidR="001D19F8" w:rsidRPr="001D19F8" w:rsidRDefault="001D19F8" w:rsidP="001D19F8">
      <w:pPr>
        <w:numPr>
          <w:ilvl w:val="1"/>
          <w:numId w:val="13"/>
        </w:numPr>
        <w:ind w:left="426"/>
        <w:contextualSpacing/>
        <w:jc w:val="both"/>
        <w:rPr>
          <w:rFonts w:ascii="Calibri" w:hAnsi="Calibri" w:cs="Calibri"/>
          <w:color w:val="000000"/>
        </w:rPr>
      </w:pPr>
      <w:r w:rsidRPr="001D19F8">
        <w:rPr>
          <w:rFonts w:ascii="Calibri" w:hAnsi="Calibri" w:cs="Calibri"/>
          <w:color w:val="000000"/>
        </w:rPr>
        <w:t>Fournir son compte de résultat de fin d’exercice</w:t>
      </w:r>
    </w:p>
    <w:p w14:paraId="41D690BC" w14:textId="77777777" w:rsidR="001D19F8" w:rsidRPr="001D19F8" w:rsidRDefault="001D19F8" w:rsidP="001D19F8">
      <w:pPr>
        <w:numPr>
          <w:ilvl w:val="1"/>
          <w:numId w:val="13"/>
        </w:numPr>
        <w:ind w:left="426"/>
        <w:contextualSpacing/>
        <w:jc w:val="both"/>
        <w:rPr>
          <w:rFonts w:ascii="Calibri" w:hAnsi="Calibri" w:cs="Calibri"/>
          <w:color w:val="000000"/>
        </w:rPr>
      </w:pPr>
      <w:r w:rsidRPr="001D19F8">
        <w:rPr>
          <w:rFonts w:ascii="Calibri" w:hAnsi="Calibri" w:cs="Calibri"/>
          <w:color w:val="000000"/>
        </w:rPr>
        <w:t>Fournir un budget prévisionnel</w:t>
      </w:r>
    </w:p>
    <w:p w14:paraId="5F7B5AA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p>
    <w:p w14:paraId="1A50C6A1"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t>ARTICLE 13 - RESILIATION</w:t>
      </w:r>
    </w:p>
    <w:p w14:paraId="27E0D6CC" w14:textId="77777777" w:rsidR="001D19F8" w:rsidRPr="001D19F8" w:rsidRDefault="001D19F8" w:rsidP="001D19F8">
      <w:pPr>
        <w:jc w:val="both"/>
        <w:rPr>
          <w:rFonts w:ascii="Calibri" w:hAnsi="Calibri" w:cs="Calibri"/>
          <w:color w:val="000000"/>
        </w:rPr>
      </w:pPr>
    </w:p>
    <w:p w14:paraId="779D0E72"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En cas de non-respect par l'une des parties de l'une des obligations contenues dans la présente convention, celle-ci sera résiliée de plein droit à expiration d'un délai de 15 jours suivant l'envoi par l'autre partie d'une lettre recommandée avec accusé de réception contenant mise en demeure d'avoir à exécuter et restée sans effet.</w:t>
      </w:r>
    </w:p>
    <w:p w14:paraId="5F403069"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La présente convention sera résiliée de plein droit en cas de dissolution de l’utilisateur ou par la destruction des locaux par cas fortuit ou de force majeure.</w:t>
      </w:r>
    </w:p>
    <w:p w14:paraId="3C8E15DE"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Cette convention pourra être résiliée par le propriétaire de l’équipement à tout moment, moyennant un préavis d'un mois, en cas de non-respect des lois et règlements régissant les relations entre les collectivités publiques et les associations ou en raison des nécessités de l'administration des propriétés communales ou pour des motifs d'intérêt général.</w:t>
      </w:r>
    </w:p>
    <w:p w14:paraId="31E9CACE"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Dès que la résiliation sera devenue effective, l’utilisateur perdra tout droit à l'utilisation des locaux mis à disposition, sans pouvoir prétendre à aucune indemnisation du préjudice qu'elle pourrait subir du fait de la résiliation.</w:t>
      </w:r>
    </w:p>
    <w:p w14:paraId="7115FC8D" w14:textId="77777777" w:rsidR="001D19F8" w:rsidRPr="001D19F8" w:rsidRDefault="001D19F8" w:rsidP="001D19F8">
      <w:pPr>
        <w:autoSpaceDE w:val="0"/>
        <w:autoSpaceDN w:val="0"/>
        <w:adjustRightInd w:val="0"/>
        <w:spacing w:after="0" w:line="240" w:lineRule="auto"/>
        <w:jc w:val="both"/>
        <w:rPr>
          <w:rFonts w:asciiTheme="majorHAnsi" w:hAnsiTheme="majorHAnsi" w:cs="Calibri"/>
          <w:b/>
          <w:bCs/>
          <w:color w:val="1A1A4A"/>
        </w:rPr>
      </w:pPr>
      <w:r w:rsidRPr="001D19F8">
        <w:rPr>
          <w:rFonts w:asciiTheme="majorHAnsi" w:hAnsiTheme="majorHAnsi" w:cs="Calibri"/>
          <w:b/>
          <w:bCs/>
          <w:color w:val="1A1A4A"/>
        </w:rPr>
        <w:br/>
        <w:t>ARTICLE 14 - TRANSMISSION AU REPRESENTANT DE L'ETAT</w:t>
      </w:r>
    </w:p>
    <w:p w14:paraId="7386A481" w14:textId="77777777" w:rsidR="001D19F8" w:rsidRPr="001D19F8" w:rsidRDefault="001D19F8" w:rsidP="001D19F8">
      <w:pPr>
        <w:jc w:val="both"/>
        <w:rPr>
          <w:rFonts w:ascii="Calibri" w:hAnsi="Calibri" w:cs="Calibri"/>
          <w:color w:val="000000"/>
        </w:rPr>
      </w:pPr>
    </w:p>
    <w:p w14:paraId="0F61EFAA"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En application de l'article 2 de la loi du 2 mars 1982, la présente convention ne sera exécutoire qu'après transmission au représentant de l'État dans le département.</w:t>
      </w:r>
    </w:p>
    <w:p w14:paraId="3B33F78B" w14:textId="77777777" w:rsidR="001D19F8" w:rsidRPr="001D19F8" w:rsidRDefault="001D19F8" w:rsidP="001D19F8">
      <w:pPr>
        <w:jc w:val="both"/>
        <w:rPr>
          <w:rFonts w:ascii="Calibri" w:hAnsi="Calibri" w:cs="Calibri"/>
          <w:color w:val="000000"/>
        </w:rPr>
      </w:pPr>
      <w:r w:rsidRPr="001D19F8">
        <w:rPr>
          <w:rFonts w:ascii="Calibri" w:hAnsi="Calibri" w:cs="Calibri"/>
          <w:color w:val="000000"/>
        </w:rPr>
        <w:t>Fait en X exemplaires originaux, à …………………….., le XX MOIS XXXX</w:t>
      </w:r>
    </w:p>
    <w:p w14:paraId="53AC5E78" w14:textId="77777777" w:rsidR="001D19F8" w:rsidRPr="001D19F8" w:rsidRDefault="001D19F8" w:rsidP="001D19F8">
      <w:pPr>
        <w:spacing w:after="0" w:line="240" w:lineRule="auto"/>
        <w:jc w:val="both"/>
        <w:rPr>
          <w:rFonts w:asciiTheme="majorHAnsi" w:hAnsiTheme="majorHAnsi"/>
        </w:rPr>
      </w:pPr>
    </w:p>
    <w:p w14:paraId="16B10CAB" w14:textId="77777777" w:rsidR="001D19F8" w:rsidRDefault="001D19F8" w:rsidP="001D19F8">
      <w:pPr>
        <w:spacing w:after="0" w:line="240" w:lineRule="auto"/>
        <w:jc w:val="both"/>
        <w:rPr>
          <w:rFonts w:asciiTheme="majorHAnsi" w:hAnsiTheme="majorHAnsi"/>
        </w:rPr>
      </w:pPr>
      <w:r w:rsidRPr="001D19F8">
        <w:rPr>
          <w:rFonts w:asciiTheme="majorHAnsi" w:hAnsiTheme="majorHAnsi"/>
        </w:rPr>
        <w:t xml:space="preserve">Pour le porteur de projet </w:t>
      </w:r>
      <w:r w:rsidRPr="001D19F8">
        <w:rPr>
          <w:rFonts w:asciiTheme="majorHAnsi" w:hAnsiTheme="majorHAnsi"/>
        </w:rPr>
        <w:tab/>
      </w:r>
      <w:r w:rsidRPr="001D19F8">
        <w:rPr>
          <w:rFonts w:asciiTheme="majorHAnsi" w:hAnsiTheme="majorHAnsi"/>
        </w:rPr>
        <w:tab/>
        <w:t>Pour le/les utilisateur/s</w:t>
      </w:r>
      <w:r w:rsidRPr="001D19F8">
        <w:rPr>
          <w:rFonts w:asciiTheme="majorHAnsi" w:hAnsiTheme="majorHAnsi"/>
        </w:rPr>
        <w:tab/>
        <w:t xml:space="preserve">              Pour le propriétaire foncier</w:t>
      </w:r>
    </w:p>
    <w:p w14:paraId="213FC541" w14:textId="77777777" w:rsidR="001D19F8" w:rsidRDefault="001D19F8" w:rsidP="001D19F8">
      <w:pPr>
        <w:spacing w:after="0" w:line="240" w:lineRule="auto"/>
        <w:jc w:val="both"/>
        <w:rPr>
          <w:rFonts w:asciiTheme="majorHAnsi" w:hAnsiTheme="majorHAnsi"/>
        </w:rPr>
      </w:pPr>
    </w:p>
    <w:p w14:paraId="267F0CE1" w14:textId="77777777" w:rsidR="001D19F8" w:rsidRDefault="001D19F8" w:rsidP="001D19F8">
      <w:pPr>
        <w:spacing w:after="0" w:line="240" w:lineRule="auto"/>
        <w:jc w:val="both"/>
        <w:rPr>
          <w:rFonts w:asciiTheme="majorHAnsi" w:hAnsiTheme="majorHAnsi"/>
        </w:rPr>
      </w:pPr>
    </w:p>
    <w:p w14:paraId="731DEB67" w14:textId="77777777" w:rsidR="001D19F8" w:rsidRDefault="001D19F8" w:rsidP="001D19F8">
      <w:pPr>
        <w:spacing w:after="0" w:line="240" w:lineRule="auto"/>
        <w:jc w:val="both"/>
        <w:rPr>
          <w:rFonts w:asciiTheme="majorHAnsi" w:hAnsiTheme="majorHAnsi"/>
        </w:rPr>
      </w:pPr>
    </w:p>
    <w:p w14:paraId="5DDCBC30" w14:textId="56DE403B" w:rsidR="001D19F8" w:rsidRDefault="001D19F8" w:rsidP="001D19F8">
      <w:pPr>
        <w:spacing w:after="0" w:line="240" w:lineRule="auto"/>
        <w:jc w:val="both"/>
        <w:rPr>
          <w:rFonts w:asciiTheme="majorHAnsi" w:hAnsiTheme="majorHAnsi"/>
        </w:rPr>
      </w:pPr>
    </w:p>
    <w:p w14:paraId="2752F7CB" w14:textId="35C328DE" w:rsidR="00B544AD" w:rsidRDefault="00B544AD" w:rsidP="001D19F8">
      <w:pPr>
        <w:spacing w:after="0" w:line="240" w:lineRule="auto"/>
        <w:jc w:val="both"/>
        <w:rPr>
          <w:rFonts w:asciiTheme="majorHAnsi" w:hAnsiTheme="majorHAnsi"/>
        </w:rPr>
      </w:pPr>
    </w:p>
    <w:p w14:paraId="1B03A418" w14:textId="77777777" w:rsidR="00B544AD" w:rsidRPr="001D19F8" w:rsidRDefault="00B544AD" w:rsidP="001D19F8">
      <w:pPr>
        <w:spacing w:after="0" w:line="240" w:lineRule="auto"/>
        <w:jc w:val="both"/>
        <w:rPr>
          <w:rFonts w:asciiTheme="majorHAnsi" w:hAnsiTheme="majorHAnsi"/>
        </w:rPr>
      </w:pPr>
    </w:p>
    <w:p w14:paraId="782C5B52" w14:textId="77777777" w:rsidR="001D19F8" w:rsidRPr="001D19F8" w:rsidRDefault="001D19F8" w:rsidP="001D19F8">
      <w:pPr>
        <w:spacing w:after="0" w:line="240" w:lineRule="auto"/>
        <w:jc w:val="both"/>
      </w:pPr>
      <w:r w:rsidRPr="001D19F8">
        <w:t xml:space="preserve"> </w:t>
      </w:r>
    </w:p>
    <w:p w14:paraId="58B8497B" w14:textId="77777777" w:rsidR="001D19F8" w:rsidRPr="001D19F8" w:rsidRDefault="001D19F8" w:rsidP="001D19F8">
      <w:pPr>
        <w:shd w:val="clear" w:color="auto" w:fill="13194B"/>
        <w:jc w:val="center"/>
        <w:rPr>
          <w:rFonts w:ascii="Calibri" w:hAnsi="Calibri"/>
          <w:b/>
          <w:bCs/>
          <w:color w:val="FFFFFF" w:themeColor="background1"/>
          <w:sz w:val="28"/>
          <w:szCs w:val="28"/>
        </w:rPr>
      </w:pPr>
      <w:r w:rsidRPr="001D19F8">
        <w:rPr>
          <w:rFonts w:ascii="Calibri" w:hAnsi="Calibri"/>
          <w:b/>
          <w:bCs/>
          <w:color w:val="FFFFFF" w:themeColor="background1"/>
          <w:sz w:val="28"/>
          <w:szCs w:val="28"/>
        </w:rPr>
        <w:t>ANNEXE N°1</w:t>
      </w:r>
    </w:p>
    <w:p w14:paraId="30E7D4B8" w14:textId="77777777" w:rsidR="001D19F8" w:rsidRPr="001D19F8" w:rsidRDefault="001D19F8" w:rsidP="001D19F8">
      <w:pPr>
        <w:spacing w:after="0" w:line="240" w:lineRule="auto"/>
        <w:jc w:val="both"/>
      </w:pPr>
      <w:r w:rsidRPr="001D19F8">
        <w:t>• Désignation des équipements sportifs devant préciser, le nom et l'adresse de l'équipement sportif mis à disposition, le classement ERP, la capacité d'accueil, la situation cadastrale, la surface estimée du terrain ainsi que le descriptif des locaux.</w:t>
      </w:r>
    </w:p>
    <w:p w14:paraId="48D852F0" w14:textId="77777777" w:rsidR="001D19F8" w:rsidRPr="001D19F8" w:rsidRDefault="001D19F8" w:rsidP="001D19F8">
      <w:pPr>
        <w:spacing w:after="0" w:line="240" w:lineRule="auto"/>
        <w:jc w:val="both"/>
      </w:pPr>
    </w:p>
    <w:p w14:paraId="2DF28E97" w14:textId="77777777" w:rsidR="001D19F8" w:rsidRPr="001D19F8" w:rsidRDefault="001D19F8" w:rsidP="001D19F8">
      <w:pPr>
        <w:shd w:val="clear" w:color="auto" w:fill="13194B"/>
        <w:jc w:val="center"/>
        <w:rPr>
          <w:rFonts w:ascii="Calibri" w:hAnsi="Calibri"/>
          <w:b/>
          <w:bCs/>
          <w:color w:val="FFFFFF" w:themeColor="background1"/>
          <w:sz w:val="28"/>
          <w:szCs w:val="28"/>
        </w:rPr>
      </w:pPr>
      <w:r w:rsidRPr="001D19F8">
        <w:rPr>
          <w:rFonts w:ascii="Calibri" w:hAnsi="Calibri"/>
          <w:b/>
          <w:bCs/>
          <w:color w:val="FFFFFF" w:themeColor="background1"/>
          <w:sz w:val="28"/>
          <w:szCs w:val="28"/>
        </w:rPr>
        <w:t>ANNEXE N°2</w:t>
      </w:r>
    </w:p>
    <w:p w14:paraId="4D5502AF" w14:textId="77777777" w:rsidR="001D19F8" w:rsidRPr="001D19F8" w:rsidRDefault="001D19F8" w:rsidP="001D19F8">
      <w:pPr>
        <w:spacing w:after="0" w:line="240" w:lineRule="auto"/>
        <w:jc w:val="both"/>
      </w:pPr>
      <w:r w:rsidRPr="001D19F8">
        <w:t>• Planification des installations sportives devant préciser le nom et l'adresse de l'équipement sportifs, les jours et horaires des créneaux mis à disposition.</w:t>
      </w:r>
    </w:p>
    <w:p w14:paraId="5154C685" w14:textId="77777777" w:rsidR="001D19F8" w:rsidRDefault="001D19F8" w:rsidP="00A445B9">
      <w:pPr>
        <w:tabs>
          <w:tab w:val="left" w:pos="5561"/>
        </w:tabs>
      </w:pPr>
    </w:p>
    <w:p w14:paraId="3C50B914" w14:textId="77777777" w:rsidR="00A445B9" w:rsidRDefault="00A445B9" w:rsidP="00A445B9">
      <w:pPr>
        <w:tabs>
          <w:tab w:val="left" w:pos="5561"/>
        </w:tabs>
      </w:pPr>
    </w:p>
    <w:p w14:paraId="7FD90928" w14:textId="77777777" w:rsidR="00A445B9" w:rsidRDefault="00A445B9" w:rsidP="00A445B9">
      <w:pPr>
        <w:tabs>
          <w:tab w:val="left" w:pos="5561"/>
        </w:tabs>
      </w:pPr>
    </w:p>
    <w:p w14:paraId="44413C04" w14:textId="77777777" w:rsidR="00A445B9" w:rsidRDefault="00A445B9" w:rsidP="00A445B9">
      <w:pPr>
        <w:tabs>
          <w:tab w:val="left" w:pos="5561"/>
        </w:tabs>
      </w:pPr>
    </w:p>
    <w:p w14:paraId="15A8424B" w14:textId="77777777" w:rsidR="00A445B9" w:rsidRDefault="00A445B9" w:rsidP="00A445B9">
      <w:pPr>
        <w:tabs>
          <w:tab w:val="left" w:pos="5561"/>
        </w:tabs>
      </w:pPr>
    </w:p>
    <w:p w14:paraId="7524342C" w14:textId="77777777" w:rsidR="00381E97" w:rsidRDefault="00381E97"/>
    <w:p w14:paraId="08F27D3D" w14:textId="77777777" w:rsidR="00381E97" w:rsidRDefault="00381E97"/>
    <w:p w14:paraId="59BB4D5F" w14:textId="77777777" w:rsidR="00381E97" w:rsidRDefault="00381E97"/>
    <w:p w14:paraId="019428E8" w14:textId="77777777" w:rsidR="00381E97" w:rsidRDefault="00381E97"/>
    <w:p w14:paraId="2BF1F545" w14:textId="77777777" w:rsidR="00381E97" w:rsidRDefault="00381E97"/>
    <w:p w14:paraId="7C5B1940" w14:textId="77777777" w:rsidR="00381E97" w:rsidRDefault="00381E97"/>
    <w:p w14:paraId="4DE4B901" w14:textId="77777777" w:rsidR="00381E97" w:rsidRDefault="00381E97"/>
    <w:p w14:paraId="5A9A2A43" w14:textId="77777777" w:rsidR="00381E97" w:rsidRDefault="00381E97"/>
    <w:p w14:paraId="67543071" w14:textId="77777777" w:rsidR="00381E97" w:rsidRDefault="00381E97"/>
    <w:p w14:paraId="23D352AB" w14:textId="77777777" w:rsidR="00381E97" w:rsidRDefault="00381E97"/>
    <w:p w14:paraId="7D172802" w14:textId="77777777" w:rsidR="00381E97" w:rsidRDefault="00381E97"/>
    <w:p w14:paraId="7C66D646" w14:textId="77777777" w:rsidR="00381E97" w:rsidRDefault="00381E97"/>
    <w:p w14:paraId="10373DE2" w14:textId="77777777" w:rsidR="00381E97" w:rsidRDefault="00381E97"/>
    <w:p w14:paraId="324DC3B8" w14:textId="77777777" w:rsidR="00381E97" w:rsidRDefault="00381E97"/>
    <w:p w14:paraId="6C5A41A8" w14:textId="77777777" w:rsidR="001D19F8" w:rsidRDefault="001D19F8" w:rsidP="00A445B9">
      <w:pPr>
        <w:tabs>
          <w:tab w:val="left" w:pos="5561"/>
        </w:tabs>
      </w:pPr>
    </w:p>
    <w:sectPr w:rsidR="001D19F8" w:rsidSect="00EC6A87">
      <w:headerReference w:type="default" r:id="rId8"/>
      <w:footerReference w:type="default" r:id="rId9"/>
      <w:headerReference w:type="first" r:id="rId10"/>
      <w:foot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121C9" w14:textId="77777777" w:rsidR="00F135F1" w:rsidRDefault="00F135F1" w:rsidP="00A445B9">
      <w:pPr>
        <w:spacing w:after="0" w:line="240" w:lineRule="auto"/>
      </w:pPr>
      <w:r>
        <w:separator/>
      </w:r>
    </w:p>
  </w:endnote>
  <w:endnote w:type="continuationSeparator" w:id="0">
    <w:p w14:paraId="7BBB94FF" w14:textId="77777777" w:rsidR="00F135F1" w:rsidRDefault="00F135F1" w:rsidP="00A4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EC2AF" w14:textId="77777777" w:rsidR="00F60253" w:rsidRDefault="00F60253">
    <w:pPr>
      <w:pStyle w:val="Pieddepage"/>
    </w:pPr>
    <w:r w:rsidRPr="00396C80">
      <w:rPr>
        <w:noProof/>
        <w:lang w:eastAsia="fr-FR"/>
      </w:rPr>
      <mc:AlternateContent>
        <mc:Choice Requires="wps">
          <w:drawing>
            <wp:anchor distT="0" distB="0" distL="114300" distR="114300" simplePos="0" relativeHeight="251666432" behindDoc="0" locked="0" layoutInCell="0" allowOverlap="1" wp14:anchorId="2E0F9F39" wp14:editId="285C1A10">
              <wp:simplePos x="0" y="0"/>
              <wp:positionH relativeFrom="page">
                <wp:posOffset>6685280</wp:posOffset>
              </wp:positionH>
              <wp:positionV relativeFrom="page">
                <wp:posOffset>10437685</wp:posOffset>
              </wp:positionV>
              <wp:extent cx="431800" cy="380365"/>
              <wp:effectExtent l="0" t="0" r="0" b="0"/>
              <wp:wrapNone/>
              <wp:docPr id="5" name="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80365"/>
                      </a:xfrm>
                      <a:prstGeom prst="foldedCorner">
                        <a:avLst>
                          <a:gd name="adj" fmla="val 34560"/>
                        </a:avLst>
                      </a:prstGeom>
                      <a:noFill/>
                      <a:ln w="3175">
                        <a:noFill/>
                        <a:round/>
                        <a:headEnd/>
                        <a:tailEnd/>
                      </a:ln>
                    </wps:spPr>
                    <wps:txbx>
                      <w:txbxContent>
                        <w:p w14:paraId="5DD23C47" w14:textId="19981119" w:rsidR="00F60253" w:rsidRPr="00224BBC" w:rsidRDefault="00F60253" w:rsidP="00396C80">
                          <w:pPr>
                            <w:jc w:val="center"/>
                            <w:rPr>
                              <w:b/>
                              <w:color w:val="FFFFFF" w:themeColor="background1"/>
                              <w:sz w:val="24"/>
                              <w:szCs w:val="24"/>
                            </w:rPr>
                          </w:pPr>
                          <w:r w:rsidRPr="00224BBC">
                            <w:rPr>
                              <w:b/>
                              <w:color w:val="FFFFFF" w:themeColor="background1"/>
                              <w:sz w:val="24"/>
                              <w:szCs w:val="24"/>
                            </w:rPr>
                            <w:fldChar w:fldCharType="begin"/>
                          </w:r>
                          <w:r w:rsidRPr="00224BBC">
                            <w:rPr>
                              <w:b/>
                              <w:color w:val="FFFFFF" w:themeColor="background1"/>
                              <w:sz w:val="24"/>
                              <w:szCs w:val="24"/>
                            </w:rPr>
                            <w:instrText>PAGE    \* MERGEFORMAT</w:instrText>
                          </w:r>
                          <w:r w:rsidRPr="00224BBC">
                            <w:rPr>
                              <w:b/>
                              <w:color w:val="FFFFFF" w:themeColor="background1"/>
                              <w:sz w:val="24"/>
                              <w:szCs w:val="24"/>
                            </w:rPr>
                            <w:fldChar w:fldCharType="separate"/>
                          </w:r>
                          <w:r w:rsidR="007A5EF1">
                            <w:rPr>
                              <w:b/>
                              <w:noProof/>
                              <w:color w:val="FFFFFF" w:themeColor="background1"/>
                              <w:sz w:val="24"/>
                              <w:szCs w:val="24"/>
                            </w:rPr>
                            <w:t>5</w:t>
                          </w:r>
                          <w:r w:rsidRPr="00224BBC">
                            <w:rPr>
                              <w:b/>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F9F3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 o:spid="_x0000_s1026" type="#_x0000_t65" style="position:absolute;margin-left:526.4pt;margin-top:821.85pt;width:34pt;height:29.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" o:allowincell="f" adj="14135" filled="f" stroked="f" strokeweight=".25pt">
              <v:textbox>
                <w:txbxContent>
                  <w:p w14:paraId="5DD23C47" w14:textId="19981119" w:rsidR="00F60253" w:rsidRPr="00224BBC" w:rsidRDefault="00F60253" w:rsidP="00396C80">
                    <w:pPr>
                      <w:jc w:val="center"/>
                      <w:rPr>
                        <w:b/>
                        <w:color w:val="FFFFFF" w:themeColor="background1"/>
                        <w:sz w:val="24"/>
                        <w:szCs w:val="24"/>
                      </w:rPr>
                    </w:pPr>
                    <w:r w:rsidRPr="00224BBC">
                      <w:rPr>
                        <w:b/>
                        <w:color w:val="FFFFFF" w:themeColor="background1"/>
                        <w:sz w:val="24"/>
                        <w:szCs w:val="24"/>
                      </w:rPr>
                      <w:fldChar w:fldCharType="begin"/>
                    </w:r>
                    <w:r w:rsidRPr="00224BBC">
                      <w:rPr>
                        <w:b/>
                        <w:color w:val="FFFFFF" w:themeColor="background1"/>
                        <w:sz w:val="24"/>
                        <w:szCs w:val="24"/>
                      </w:rPr>
                      <w:instrText>PAGE    \* MERGEFORMAT</w:instrText>
                    </w:r>
                    <w:r w:rsidRPr="00224BBC">
                      <w:rPr>
                        <w:b/>
                        <w:color w:val="FFFFFF" w:themeColor="background1"/>
                        <w:sz w:val="24"/>
                        <w:szCs w:val="24"/>
                      </w:rPr>
                      <w:fldChar w:fldCharType="separate"/>
                    </w:r>
                    <w:r w:rsidR="007A5EF1">
                      <w:rPr>
                        <w:b/>
                        <w:noProof/>
                        <w:color w:val="FFFFFF" w:themeColor="background1"/>
                        <w:sz w:val="24"/>
                        <w:szCs w:val="24"/>
                      </w:rPr>
                      <w:t>5</w:t>
                    </w:r>
                    <w:r w:rsidRPr="00224BBC">
                      <w:rPr>
                        <w:b/>
                        <w:color w:val="FFFFFF" w:themeColor="background1"/>
                        <w:sz w:val="24"/>
                        <w:szCs w:val="24"/>
                      </w:rPr>
                      <w:fldChar w:fldCharType="end"/>
                    </w:r>
                  </w:p>
                </w:txbxContent>
              </v:textbox>
              <w10:wrap anchorx="page" anchory="page"/>
            </v:shape>
          </w:pict>
        </mc:Fallback>
      </mc:AlternateContent>
    </w:r>
    <w:r w:rsidRPr="00396C80">
      <w:rPr>
        <w:noProof/>
        <w:lang w:eastAsia="fr-FR"/>
      </w:rPr>
      <mc:AlternateContent>
        <mc:Choice Requires="wps">
          <w:drawing>
            <wp:anchor distT="0" distB="0" distL="114300" distR="114300" simplePos="0" relativeHeight="251662336" behindDoc="0" locked="0" layoutInCell="1" allowOverlap="1" wp14:anchorId="70608ECF" wp14:editId="4353817A">
              <wp:simplePos x="0" y="0"/>
              <wp:positionH relativeFrom="margin">
                <wp:align>right</wp:align>
              </wp:positionH>
              <wp:positionV relativeFrom="paragraph">
                <wp:posOffset>377000</wp:posOffset>
              </wp:positionV>
              <wp:extent cx="5661660" cy="224790"/>
              <wp:effectExtent l="0" t="0" r="0" b="3810"/>
              <wp:wrapNone/>
              <wp:docPr id="13" name="Zone de texte 13"/>
              <wp:cNvGraphicFramePr/>
              <a:graphic xmlns:a="http://schemas.openxmlformats.org/drawingml/2006/main">
                <a:graphicData uri="http://schemas.microsoft.com/office/word/2010/wordprocessingShape">
                  <wps:wsp>
                    <wps:cNvSpPr txBox="1"/>
                    <wps:spPr>
                      <a:xfrm>
                        <a:off x="0" y="0"/>
                        <a:ext cx="5661660" cy="224790"/>
                      </a:xfrm>
                      <a:prstGeom prst="rect">
                        <a:avLst/>
                      </a:prstGeom>
                      <a:noFill/>
                      <a:ln w="6350">
                        <a:noFill/>
                      </a:ln>
                    </wps:spPr>
                    <wps:txbx>
                      <w:txbxContent>
                        <w:p w14:paraId="16E2D7A2" w14:textId="29360FD6" w:rsidR="00F60253" w:rsidRPr="00E947D7" w:rsidRDefault="00F60253" w:rsidP="00396C80">
                          <w:pPr>
                            <w:rPr>
                              <w:b/>
                              <w:color w:val="FF0000"/>
                              <w:sz w:val="20"/>
                              <w:szCs w:val="20"/>
                            </w:rPr>
                          </w:pPr>
                          <w:r>
                            <w:rPr>
                              <w:b/>
                              <w:color w:val="FFFFFF" w:themeColor="background1"/>
                              <w:sz w:val="20"/>
                              <w:szCs w:val="20"/>
                            </w:rPr>
                            <w:t xml:space="preserve">ANNEXE </w:t>
                          </w:r>
                          <w:r w:rsidRPr="00E96DA2">
                            <w:rPr>
                              <w:b/>
                              <w:color w:val="FFFFFF" w:themeColor="background1"/>
                              <w:sz w:val="20"/>
                              <w:szCs w:val="20"/>
                            </w:rPr>
                            <w:t xml:space="preserve">NOTE DE </w:t>
                          </w:r>
                          <w:r>
                            <w:rPr>
                              <w:b/>
                              <w:color w:val="FFFFFF" w:themeColor="background1"/>
                              <w:sz w:val="20"/>
                              <w:szCs w:val="20"/>
                            </w:rPr>
                            <w:t>SERVICE</w:t>
                          </w:r>
                          <w:r w:rsidRPr="00E96DA2">
                            <w:rPr>
                              <w:b/>
                              <w:color w:val="FFFFFF" w:themeColor="background1"/>
                              <w:sz w:val="20"/>
                              <w:szCs w:val="20"/>
                            </w:rPr>
                            <w:t xml:space="preserve"> N</w:t>
                          </w:r>
                          <w:r>
                            <w:rPr>
                              <w:b/>
                              <w:color w:val="FFFFFF" w:themeColor="background1"/>
                              <w:sz w:val="20"/>
                              <w:szCs w:val="20"/>
                            </w:rPr>
                            <w:t>° 2025-Plan 5000 Equipements Génération 2024-ES</w:t>
                          </w:r>
                          <w:r w:rsidRPr="0008790D">
                            <w:rPr>
                              <w:b/>
                              <w:color w:val="FFFFFF" w:themeColor="background1"/>
                              <w:sz w:val="20"/>
                              <w:szCs w:val="20"/>
                            </w:rPr>
                            <w:t>-01</w:t>
                          </w:r>
                          <w:r>
                            <w:rPr>
                              <w:b/>
                              <w:color w:val="FFFFFF" w:themeColor="background1"/>
                              <w:sz w:val="20"/>
                              <w:szCs w:val="20"/>
                            </w:rPr>
                            <w:tab/>
                            <w:t xml:space="preserve">| </w:t>
                          </w:r>
                          <w:r w:rsidR="00717F72">
                            <w:rPr>
                              <w:b/>
                              <w:color w:val="FFFFFF" w:themeColor="background1"/>
                              <w:sz w:val="20"/>
                              <w:szCs w:val="20"/>
                            </w:rPr>
                            <w:t xml:space="preserve"> </w:t>
                          </w:r>
                          <w:r w:rsidR="00717F72" w:rsidRPr="00717F72">
                            <w:rPr>
                              <w:b/>
                              <w:color w:val="FFFFFF" w:themeColor="background1"/>
                              <w:sz w:val="20"/>
                              <w:szCs w:val="20"/>
                            </w:rPr>
                            <w:t>12 mars</w:t>
                          </w:r>
                          <w:r w:rsidRPr="00717F72">
                            <w:rPr>
                              <w:b/>
                              <w:color w:val="FFFFFF" w:themeColor="background1"/>
                              <w:sz w:val="20"/>
                              <w:szCs w:val="20"/>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08ECF" id="_x0000_t202" coordsize="21600,21600" o:spt="202" path="m,l,21600r21600,l21600,xe">
              <v:stroke joinstyle="miter"/>
              <v:path gradientshapeok="t" o:connecttype="rect"/>
            </v:shapetype>
            <v:shape id="Zone de texte 13" o:spid="_x0000_s1046" type="#_x0000_t202" style="position:absolute;margin-left:394.6pt;margin-top:29.7pt;width:445.8pt;height:17.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" filled="f" stroked="f" strokeweight=".5pt">
              <v:textbox>
                <w:txbxContent>
                  <w:p w14:paraId="16E2D7A2" w14:textId="29360FD6" w:rsidR="00F60253" w:rsidRPr="00E947D7" w:rsidRDefault="00F60253" w:rsidP="00396C80">
                    <w:pPr>
                      <w:rPr>
                        <w:b/>
                        <w:color w:val="FF0000"/>
                        <w:sz w:val="20"/>
                        <w:szCs w:val="20"/>
                      </w:rPr>
                    </w:pPr>
                    <w:r>
                      <w:rPr>
                        <w:b/>
                        <w:color w:val="FFFFFF" w:themeColor="background1"/>
                        <w:sz w:val="20"/>
                        <w:szCs w:val="20"/>
                      </w:rPr>
                      <w:t xml:space="preserve">ANNEXE </w:t>
                    </w:r>
                    <w:r w:rsidRPr="00E96DA2">
                      <w:rPr>
                        <w:b/>
                        <w:color w:val="FFFFFF" w:themeColor="background1"/>
                        <w:sz w:val="20"/>
                        <w:szCs w:val="20"/>
                      </w:rPr>
                      <w:t xml:space="preserve">NOTE DE </w:t>
                    </w:r>
                    <w:r>
                      <w:rPr>
                        <w:b/>
                        <w:color w:val="FFFFFF" w:themeColor="background1"/>
                        <w:sz w:val="20"/>
                        <w:szCs w:val="20"/>
                      </w:rPr>
                      <w:t>SERVICE</w:t>
                    </w:r>
                    <w:r w:rsidRPr="00E96DA2">
                      <w:rPr>
                        <w:b/>
                        <w:color w:val="FFFFFF" w:themeColor="background1"/>
                        <w:sz w:val="20"/>
                        <w:szCs w:val="20"/>
                      </w:rPr>
                      <w:t xml:space="preserve"> N</w:t>
                    </w:r>
                    <w:r>
                      <w:rPr>
                        <w:b/>
                        <w:color w:val="FFFFFF" w:themeColor="background1"/>
                        <w:sz w:val="20"/>
                        <w:szCs w:val="20"/>
                      </w:rPr>
                      <w:t>° 2025-Plan 5000 Equipements Génération 2024-ES</w:t>
                    </w:r>
                    <w:r w:rsidRPr="0008790D">
                      <w:rPr>
                        <w:b/>
                        <w:color w:val="FFFFFF" w:themeColor="background1"/>
                        <w:sz w:val="20"/>
                        <w:szCs w:val="20"/>
                      </w:rPr>
                      <w:t>-01</w:t>
                    </w:r>
                    <w:r>
                      <w:rPr>
                        <w:b/>
                        <w:color w:val="FFFFFF" w:themeColor="background1"/>
                        <w:sz w:val="20"/>
                        <w:szCs w:val="20"/>
                      </w:rPr>
                      <w:tab/>
                    </w:r>
                    <w:proofErr w:type="gramStart"/>
                    <w:r>
                      <w:rPr>
                        <w:b/>
                        <w:color w:val="FFFFFF" w:themeColor="background1"/>
                        <w:sz w:val="20"/>
                        <w:szCs w:val="20"/>
                      </w:rPr>
                      <w:t xml:space="preserve">| </w:t>
                    </w:r>
                    <w:r w:rsidR="00717F72">
                      <w:rPr>
                        <w:b/>
                        <w:color w:val="FFFFFF" w:themeColor="background1"/>
                        <w:sz w:val="20"/>
                        <w:szCs w:val="20"/>
                      </w:rPr>
                      <w:t xml:space="preserve"> </w:t>
                    </w:r>
                    <w:r w:rsidR="00717F72" w:rsidRPr="00717F72">
                      <w:rPr>
                        <w:b/>
                        <w:color w:val="FFFFFF" w:themeColor="background1"/>
                        <w:sz w:val="20"/>
                        <w:szCs w:val="20"/>
                      </w:rPr>
                      <w:t>12</w:t>
                    </w:r>
                    <w:proofErr w:type="gramEnd"/>
                    <w:r w:rsidR="00717F72" w:rsidRPr="00717F72">
                      <w:rPr>
                        <w:b/>
                        <w:color w:val="FFFFFF" w:themeColor="background1"/>
                        <w:sz w:val="20"/>
                        <w:szCs w:val="20"/>
                      </w:rPr>
                      <w:t xml:space="preserve"> mars</w:t>
                    </w:r>
                    <w:r w:rsidRPr="00717F72">
                      <w:rPr>
                        <w:b/>
                        <w:color w:val="FFFFFF" w:themeColor="background1"/>
                        <w:sz w:val="20"/>
                        <w:szCs w:val="20"/>
                      </w:rPr>
                      <w:t xml:space="preserve"> 2025</w:t>
                    </w:r>
                  </w:p>
                </w:txbxContent>
              </v:textbox>
              <w10:wrap anchorx="margin"/>
            </v:shape>
          </w:pict>
        </mc:Fallback>
      </mc:AlternateContent>
    </w:r>
    <w:r>
      <w:rPr>
        <w:noProof/>
        <w:lang w:eastAsia="fr-FR"/>
      </w:rPr>
      <mc:AlternateContent>
        <mc:Choice Requires="wps">
          <w:drawing>
            <wp:anchor distT="0" distB="0" distL="114300" distR="114300" simplePos="0" relativeHeight="251664384" behindDoc="0" locked="0" layoutInCell="1" allowOverlap="1" wp14:anchorId="759AFCE9" wp14:editId="55E55D72">
              <wp:simplePos x="0" y="0"/>
              <wp:positionH relativeFrom="rightMargin">
                <wp:align>left</wp:align>
              </wp:positionH>
              <wp:positionV relativeFrom="paragraph">
                <wp:posOffset>390426</wp:posOffset>
              </wp:positionV>
              <wp:extent cx="1497668" cy="468094"/>
              <wp:effectExtent l="19050" t="19050" r="26670" b="27305"/>
              <wp:wrapNone/>
              <wp:docPr id="7" name="Rectangle avec coins rognés du même côté 7"/>
              <wp:cNvGraphicFramePr/>
              <a:graphic xmlns:a="http://schemas.openxmlformats.org/drawingml/2006/main">
                <a:graphicData uri="http://schemas.microsoft.com/office/word/2010/wordprocessingShape">
                  <wps:wsp>
                    <wps:cNvSpPr/>
                    <wps:spPr>
                      <a:xfrm>
                        <a:off x="0" y="0"/>
                        <a:ext cx="1497668" cy="468094"/>
                      </a:xfrm>
                      <a:prstGeom prst="snip2SameRect">
                        <a:avLst/>
                      </a:prstGeom>
                      <a:solidFill>
                        <a:srgbClr val="FF5243"/>
                      </a:solidFill>
                      <a:ln w="381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DE5DF" id="Rectangle avec coins rognés du même côté 7" o:spid="_x0000_s1026" style="position:absolute;margin-left:0;margin-top:30.75pt;width:117.95pt;height:36.85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coordsize="1497668,46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" path="m78017,l1419651,r78017,78017l1497668,468094r,l,468094r,l,78017,78017,xe" fillcolor="#ff5243" strokecolor="window" strokeweight="3pt">
              <v:stroke joinstyle="miter"/>
              <v:path arrowok="t" o:connecttype="custom" o:connectlocs="78017,0;1419651,0;1497668,78017;1497668,468094;1497668,468094;0,468094;0,468094;0,78017;78017,0" o:connectangles="0,0,0,0,0,0,0,0,0"/>
              <w10:wrap anchorx="margin"/>
            </v:shape>
          </w:pict>
        </mc:Fallback>
      </mc:AlternateContent>
    </w:r>
    <w:r w:rsidRPr="00396C80">
      <w:rPr>
        <w:noProof/>
        <w:lang w:eastAsia="fr-FR"/>
      </w:rPr>
      <mc:AlternateContent>
        <mc:Choice Requires="wps">
          <w:drawing>
            <wp:anchor distT="0" distB="0" distL="114300" distR="114300" simplePos="0" relativeHeight="251661312" behindDoc="0" locked="0" layoutInCell="1" allowOverlap="1" wp14:anchorId="5B3EC058" wp14:editId="1165D952">
              <wp:simplePos x="0" y="0"/>
              <wp:positionH relativeFrom="page">
                <wp:posOffset>-263508</wp:posOffset>
              </wp:positionH>
              <wp:positionV relativeFrom="paragraph">
                <wp:posOffset>416692</wp:posOffset>
              </wp:positionV>
              <wp:extent cx="7825740" cy="272409"/>
              <wp:effectExtent l="0" t="0" r="3810" b="0"/>
              <wp:wrapNone/>
              <wp:docPr id="449" name="Rectangle 449"/>
              <wp:cNvGraphicFramePr/>
              <a:graphic xmlns:a="http://schemas.openxmlformats.org/drawingml/2006/main">
                <a:graphicData uri="http://schemas.microsoft.com/office/word/2010/wordprocessingShape">
                  <wps:wsp>
                    <wps:cNvSpPr/>
                    <wps:spPr>
                      <a:xfrm>
                        <a:off x="0" y="0"/>
                        <a:ext cx="7825740" cy="272409"/>
                      </a:xfrm>
                      <a:prstGeom prst="rect">
                        <a:avLst/>
                      </a:prstGeom>
                      <a:solidFill>
                        <a:srgbClr val="1A1A4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E29C" id="Rectangle 449" o:spid="_x0000_s1026" style="position:absolute;margin-left:-20.75pt;margin-top:32.8pt;width:616.2pt;height:21.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" fillcolor="#1a1a4a"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F0B55" w14:textId="77777777" w:rsidR="00F60253" w:rsidRDefault="00F60253">
    <w:pPr>
      <w:pStyle w:val="Pieddepage"/>
    </w:pPr>
    <w:r w:rsidRPr="00396C80">
      <w:rPr>
        <w:noProof/>
        <w:lang w:eastAsia="fr-FR"/>
      </w:rPr>
      <mc:AlternateContent>
        <mc:Choice Requires="wps">
          <w:drawing>
            <wp:anchor distT="0" distB="0" distL="114300" distR="114300" simplePos="0" relativeHeight="251675648" behindDoc="0" locked="0" layoutInCell="0" allowOverlap="1" wp14:anchorId="6725BE9D" wp14:editId="2E0E7F27">
              <wp:simplePos x="0" y="0"/>
              <wp:positionH relativeFrom="rightMargin">
                <wp:align>left</wp:align>
              </wp:positionH>
              <wp:positionV relativeFrom="page">
                <wp:posOffset>10451746</wp:posOffset>
              </wp:positionV>
              <wp:extent cx="431800" cy="380365"/>
              <wp:effectExtent l="0" t="0" r="0" b="0"/>
              <wp:wrapNone/>
              <wp:docPr id="458" name="Carré corné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80365"/>
                      </a:xfrm>
                      <a:prstGeom prst="foldedCorner">
                        <a:avLst>
                          <a:gd name="adj" fmla="val 34560"/>
                        </a:avLst>
                      </a:prstGeom>
                      <a:noFill/>
                      <a:ln w="3175">
                        <a:noFill/>
                        <a:round/>
                        <a:headEnd/>
                        <a:tailEnd/>
                      </a:ln>
                    </wps:spPr>
                    <wps:txbx>
                      <w:txbxContent>
                        <w:p w14:paraId="516E072D" w14:textId="465F2401" w:rsidR="00F60253" w:rsidRPr="00224BBC" w:rsidRDefault="00F60253" w:rsidP="00396C80">
                          <w:pPr>
                            <w:jc w:val="center"/>
                            <w:rPr>
                              <w:b/>
                              <w:color w:val="FFFFFF" w:themeColor="background1"/>
                              <w:sz w:val="24"/>
                              <w:szCs w:val="24"/>
                            </w:rPr>
                          </w:pPr>
                          <w:r w:rsidRPr="00224BBC">
                            <w:rPr>
                              <w:b/>
                              <w:color w:val="FFFFFF" w:themeColor="background1"/>
                              <w:sz w:val="24"/>
                              <w:szCs w:val="24"/>
                            </w:rPr>
                            <w:fldChar w:fldCharType="begin"/>
                          </w:r>
                          <w:r w:rsidRPr="00224BBC">
                            <w:rPr>
                              <w:b/>
                              <w:color w:val="FFFFFF" w:themeColor="background1"/>
                              <w:sz w:val="24"/>
                              <w:szCs w:val="24"/>
                            </w:rPr>
                            <w:instrText>PAGE    \* MERGEFORMAT</w:instrText>
                          </w:r>
                          <w:r w:rsidRPr="00224BBC">
                            <w:rPr>
                              <w:b/>
                              <w:color w:val="FFFFFF" w:themeColor="background1"/>
                              <w:sz w:val="24"/>
                              <w:szCs w:val="24"/>
                            </w:rPr>
                            <w:fldChar w:fldCharType="separate"/>
                          </w:r>
                          <w:r w:rsidR="007A5EF1">
                            <w:rPr>
                              <w:b/>
                              <w:noProof/>
                              <w:color w:val="FFFFFF" w:themeColor="background1"/>
                              <w:sz w:val="24"/>
                              <w:szCs w:val="24"/>
                            </w:rPr>
                            <w:t>1</w:t>
                          </w:r>
                          <w:r w:rsidRPr="00224BBC">
                            <w:rPr>
                              <w:b/>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5BE9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58" o:spid="_x0000_s1028" type="#_x0000_t65" style="position:absolute;margin-left:0;margin-top:822.95pt;width:34pt;height:29.95pt;z-index:25167564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" o:allowincell="f" adj="14135" filled="f" stroked="f" strokeweight=".25pt">
              <v:textbox>
                <w:txbxContent>
                  <w:p w14:paraId="516E072D" w14:textId="465F2401" w:rsidR="00F60253" w:rsidRPr="00224BBC" w:rsidRDefault="00F60253" w:rsidP="00396C80">
                    <w:pPr>
                      <w:jc w:val="center"/>
                      <w:rPr>
                        <w:b/>
                        <w:color w:val="FFFFFF" w:themeColor="background1"/>
                        <w:sz w:val="24"/>
                        <w:szCs w:val="24"/>
                      </w:rPr>
                    </w:pPr>
                    <w:r w:rsidRPr="00224BBC">
                      <w:rPr>
                        <w:b/>
                        <w:color w:val="FFFFFF" w:themeColor="background1"/>
                        <w:sz w:val="24"/>
                        <w:szCs w:val="24"/>
                      </w:rPr>
                      <w:fldChar w:fldCharType="begin"/>
                    </w:r>
                    <w:r w:rsidRPr="00224BBC">
                      <w:rPr>
                        <w:b/>
                        <w:color w:val="FFFFFF" w:themeColor="background1"/>
                        <w:sz w:val="24"/>
                        <w:szCs w:val="24"/>
                      </w:rPr>
                      <w:instrText>PAGE    \* MERGEFORMAT</w:instrText>
                    </w:r>
                    <w:r w:rsidRPr="00224BBC">
                      <w:rPr>
                        <w:b/>
                        <w:color w:val="FFFFFF" w:themeColor="background1"/>
                        <w:sz w:val="24"/>
                        <w:szCs w:val="24"/>
                      </w:rPr>
                      <w:fldChar w:fldCharType="separate"/>
                    </w:r>
                    <w:r w:rsidR="007A5EF1">
                      <w:rPr>
                        <w:b/>
                        <w:noProof/>
                        <w:color w:val="FFFFFF" w:themeColor="background1"/>
                        <w:sz w:val="24"/>
                        <w:szCs w:val="24"/>
                      </w:rPr>
                      <w:t>1</w:t>
                    </w:r>
                    <w:r w:rsidRPr="00224BBC">
                      <w:rPr>
                        <w:b/>
                        <w:color w:val="FFFFFF" w:themeColor="background1"/>
                        <w:sz w:val="24"/>
                        <w:szCs w:val="24"/>
                      </w:rPr>
                      <w:fldChar w:fldCharType="end"/>
                    </w:r>
                  </w:p>
                </w:txbxContent>
              </v:textbox>
              <w10:wrap anchorx="margin" anchory="page"/>
            </v:shape>
          </w:pict>
        </mc:Fallback>
      </mc:AlternateContent>
    </w:r>
    <w:r>
      <w:rPr>
        <w:noProof/>
        <w:lang w:eastAsia="fr-FR"/>
      </w:rPr>
      <mc:AlternateContent>
        <mc:Choice Requires="wps">
          <w:drawing>
            <wp:anchor distT="0" distB="0" distL="114300" distR="114300" simplePos="0" relativeHeight="251673600" behindDoc="0" locked="0" layoutInCell="1" allowOverlap="1" wp14:anchorId="7D30C724" wp14:editId="5354B753">
              <wp:simplePos x="0" y="0"/>
              <wp:positionH relativeFrom="rightMargin">
                <wp:align>left</wp:align>
              </wp:positionH>
              <wp:positionV relativeFrom="paragraph">
                <wp:posOffset>399060</wp:posOffset>
              </wp:positionV>
              <wp:extent cx="1497668" cy="468094"/>
              <wp:effectExtent l="19050" t="19050" r="26670" b="27305"/>
              <wp:wrapNone/>
              <wp:docPr id="457" name="Rectangle avec coins rognés du même côté 457"/>
              <wp:cNvGraphicFramePr/>
              <a:graphic xmlns:a="http://schemas.openxmlformats.org/drawingml/2006/main">
                <a:graphicData uri="http://schemas.microsoft.com/office/word/2010/wordprocessingShape">
                  <wps:wsp>
                    <wps:cNvSpPr/>
                    <wps:spPr>
                      <a:xfrm>
                        <a:off x="0" y="0"/>
                        <a:ext cx="1497668" cy="468094"/>
                      </a:xfrm>
                      <a:prstGeom prst="snip2SameRect">
                        <a:avLst/>
                      </a:prstGeom>
                      <a:solidFill>
                        <a:srgbClr val="FF5243"/>
                      </a:solidFill>
                      <a:ln w="381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794D3" id="Rectangle avec coins rognés du même côté 457" o:spid="_x0000_s1026" style="position:absolute;margin-left:0;margin-top:31.4pt;width:117.95pt;height:36.85pt;z-index:2516736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coordsize="1497668,46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" path="m78017,l1419651,r78017,78017l1497668,468094r,l,468094r,l,78017,78017,xe" fillcolor="#ff5243" strokecolor="window" strokeweight="3pt">
              <v:stroke joinstyle="miter"/>
              <v:path arrowok="t" o:connecttype="custom" o:connectlocs="78017,0;1419651,0;1497668,78017;1497668,468094;1497668,468094;0,468094;0,468094;0,78017;78017,0" o:connectangles="0,0,0,0,0,0,0,0,0"/>
              <w10:wrap anchorx="margin"/>
            </v:shape>
          </w:pict>
        </mc:Fallback>
      </mc:AlternateContent>
    </w:r>
    <w:r w:rsidRPr="00396C80">
      <w:rPr>
        <w:noProof/>
        <w:lang w:eastAsia="fr-FR"/>
      </w:rPr>
      <mc:AlternateContent>
        <mc:Choice Requires="wps">
          <w:drawing>
            <wp:anchor distT="0" distB="0" distL="114300" distR="114300" simplePos="0" relativeHeight="251670528" behindDoc="0" locked="0" layoutInCell="1" allowOverlap="1" wp14:anchorId="7409BFBE" wp14:editId="350DDF00">
              <wp:simplePos x="0" y="0"/>
              <wp:positionH relativeFrom="page">
                <wp:posOffset>-71252</wp:posOffset>
              </wp:positionH>
              <wp:positionV relativeFrom="paragraph">
                <wp:posOffset>426589</wp:posOffset>
              </wp:positionV>
              <wp:extent cx="7825740" cy="387316"/>
              <wp:effectExtent l="0" t="0" r="3810" b="0"/>
              <wp:wrapNone/>
              <wp:docPr id="455" name="Rectangle 455"/>
              <wp:cNvGraphicFramePr/>
              <a:graphic xmlns:a="http://schemas.openxmlformats.org/drawingml/2006/main">
                <a:graphicData uri="http://schemas.microsoft.com/office/word/2010/wordprocessingShape">
                  <wps:wsp>
                    <wps:cNvSpPr/>
                    <wps:spPr>
                      <a:xfrm>
                        <a:off x="0" y="0"/>
                        <a:ext cx="7825740" cy="387316"/>
                      </a:xfrm>
                      <a:prstGeom prst="rect">
                        <a:avLst/>
                      </a:prstGeom>
                      <a:solidFill>
                        <a:srgbClr val="1A1A4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383D3" id="Rectangle 455" o:spid="_x0000_s1026" style="position:absolute;margin-left:-5.6pt;margin-top:33.6pt;width:616.2pt;height:3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" fillcolor="#1a1a4a" stroked="f" strokeweight="1pt">
              <w10:wrap anchorx="page"/>
            </v:rect>
          </w:pict>
        </mc:Fallback>
      </mc:AlternateContent>
    </w:r>
    <w:r w:rsidRPr="00396C80">
      <w:rPr>
        <w:noProof/>
        <w:lang w:eastAsia="fr-FR"/>
      </w:rPr>
      <mc:AlternateContent>
        <mc:Choice Requires="wps">
          <w:drawing>
            <wp:anchor distT="0" distB="0" distL="114300" distR="114300" simplePos="0" relativeHeight="251671552" behindDoc="0" locked="0" layoutInCell="1" allowOverlap="1" wp14:anchorId="7030C9F4" wp14:editId="1AC0965F">
              <wp:simplePos x="0" y="0"/>
              <wp:positionH relativeFrom="margin">
                <wp:posOffset>287737</wp:posOffset>
              </wp:positionH>
              <wp:positionV relativeFrom="paragraph">
                <wp:posOffset>378550</wp:posOffset>
              </wp:positionV>
              <wp:extent cx="5661660" cy="320353"/>
              <wp:effectExtent l="0" t="0" r="0" b="3810"/>
              <wp:wrapNone/>
              <wp:docPr id="456" name="Zone de texte 456"/>
              <wp:cNvGraphicFramePr/>
              <a:graphic xmlns:a="http://schemas.openxmlformats.org/drawingml/2006/main">
                <a:graphicData uri="http://schemas.microsoft.com/office/word/2010/wordprocessingShape">
                  <wps:wsp>
                    <wps:cNvSpPr txBox="1"/>
                    <wps:spPr>
                      <a:xfrm>
                        <a:off x="0" y="0"/>
                        <a:ext cx="5661660" cy="320353"/>
                      </a:xfrm>
                      <a:prstGeom prst="rect">
                        <a:avLst/>
                      </a:prstGeom>
                      <a:noFill/>
                      <a:ln w="6350">
                        <a:noFill/>
                      </a:ln>
                    </wps:spPr>
                    <wps:txbx>
                      <w:txbxContent>
                        <w:p w14:paraId="3BCCAB92" w14:textId="5756D090" w:rsidR="00F60253" w:rsidRPr="00E947D7" w:rsidRDefault="00F60253" w:rsidP="00396C80">
                          <w:pPr>
                            <w:rPr>
                              <w:b/>
                              <w:color w:val="FF0000"/>
                              <w:sz w:val="20"/>
                              <w:szCs w:val="20"/>
                            </w:rPr>
                          </w:pPr>
                          <w:r>
                            <w:rPr>
                              <w:b/>
                              <w:color w:val="FFFFFF" w:themeColor="background1"/>
                              <w:sz w:val="20"/>
                              <w:szCs w:val="20"/>
                            </w:rPr>
                            <w:t xml:space="preserve">ANNEXE </w:t>
                          </w:r>
                          <w:r w:rsidRPr="00E96DA2">
                            <w:rPr>
                              <w:b/>
                              <w:color w:val="FFFFFF" w:themeColor="background1"/>
                              <w:sz w:val="20"/>
                              <w:szCs w:val="20"/>
                            </w:rPr>
                            <w:t xml:space="preserve">NOTE DE </w:t>
                          </w:r>
                          <w:r>
                            <w:rPr>
                              <w:b/>
                              <w:color w:val="FFFFFF" w:themeColor="background1"/>
                              <w:sz w:val="20"/>
                              <w:szCs w:val="20"/>
                            </w:rPr>
                            <w:t>SERVICE</w:t>
                          </w:r>
                          <w:r w:rsidRPr="00E96DA2">
                            <w:rPr>
                              <w:b/>
                              <w:color w:val="FFFFFF" w:themeColor="background1"/>
                              <w:sz w:val="20"/>
                              <w:szCs w:val="20"/>
                            </w:rPr>
                            <w:t xml:space="preserve"> N</w:t>
                          </w:r>
                          <w:r>
                            <w:rPr>
                              <w:b/>
                              <w:color w:val="FFFFFF" w:themeColor="background1"/>
                              <w:sz w:val="20"/>
                              <w:szCs w:val="20"/>
                            </w:rPr>
                            <w:t>° 2025-Plan 5000 Equipements - Génération 2025-ES</w:t>
                          </w:r>
                          <w:r w:rsidRPr="0008790D">
                            <w:rPr>
                              <w:b/>
                              <w:color w:val="FFFFFF" w:themeColor="background1"/>
                              <w:sz w:val="20"/>
                              <w:szCs w:val="20"/>
                            </w:rPr>
                            <w:t>-01</w:t>
                          </w:r>
                          <w:r>
                            <w:rPr>
                              <w:b/>
                              <w:color w:val="FFFFFF" w:themeColor="background1"/>
                              <w:sz w:val="20"/>
                              <w:szCs w:val="20"/>
                            </w:rPr>
                            <w:tab/>
                            <w:t xml:space="preserve">| </w:t>
                          </w:r>
                          <w:r w:rsidR="00717F72">
                            <w:rPr>
                              <w:b/>
                              <w:color w:val="FFFFFF" w:themeColor="background1"/>
                              <w:sz w:val="20"/>
                              <w:szCs w:val="20"/>
                            </w:rPr>
                            <w:t xml:space="preserve"> </w:t>
                          </w:r>
                          <w:r w:rsidR="00717F72" w:rsidRPr="00717F72">
                            <w:rPr>
                              <w:b/>
                              <w:color w:val="FFFFFF" w:themeColor="background1"/>
                              <w:sz w:val="20"/>
                              <w:szCs w:val="20"/>
                            </w:rPr>
                            <w:t>12 mars</w:t>
                          </w:r>
                          <w:r w:rsidRPr="00717F72">
                            <w:rPr>
                              <w:b/>
                              <w:color w:val="FFFFFF" w:themeColor="background1"/>
                              <w:sz w:val="20"/>
                              <w:szCs w:val="20"/>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0C9F4" id="_x0000_t202" coordsize="21600,21600" o:spt="202" path="m,l,21600r21600,l21600,xe">
              <v:stroke joinstyle="miter"/>
              <v:path gradientshapeok="t" o:connecttype="rect"/>
            </v:shapetype>
            <v:shape id="Zone de texte 456" o:spid="_x0000_s1048" type="#_x0000_t202" style="position:absolute;margin-left:22.65pt;margin-top:29.8pt;width:445.8pt;height:2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" filled="f" stroked="f" strokeweight=".5pt">
              <v:textbox>
                <w:txbxContent>
                  <w:p w14:paraId="3BCCAB92" w14:textId="5756D090" w:rsidR="00F60253" w:rsidRPr="00E947D7" w:rsidRDefault="00F60253" w:rsidP="00396C80">
                    <w:pPr>
                      <w:rPr>
                        <w:b/>
                        <w:color w:val="FF0000"/>
                        <w:sz w:val="20"/>
                        <w:szCs w:val="20"/>
                      </w:rPr>
                    </w:pPr>
                    <w:r>
                      <w:rPr>
                        <w:b/>
                        <w:color w:val="FFFFFF" w:themeColor="background1"/>
                        <w:sz w:val="20"/>
                        <w:szCs w:val="20"/>
                      </w:rPr>
                      <w:t xml:space="preserve">ANNEXE </w:t>
                    </w:r>
                    <w:r w:rsidRPr="00E96DA2">
                      <w:rPr>
                        <w:b/>
                        <w:color w:val="FFFFFF" w:themeColor="background1"/>
                        <w:sz w:val="20"/>
                        <w:szCs w:val="20"/>
                      </w:rPr>
                      <w:t xml:space="preserve">NOTE DE </w:t>
                    </w:r>
                    <w:r>
                      <w:rPr>
                        <w:b/>
                        <w:color w:val="FFFFFF" w:themeColor="background1"/>
                        <w:sz w:val="20"/>
                        <w:szCs w:val="20"/>
                      </w:rPr>
                      <w:t>SERVICE</w:t>
                    </w:r>
                    <w:r w:rsidRPr="00E96DA2">
                      <w:rPr>
                        <w:b/>
                        <w:color w:val="FFFFFF" w:themeColor="background1"/>
                        <w:sz w:val="20"/>
                        <w:szCs w:val="20"/>
                      </w:rPr>
                      <w:t xml:space="preserve"> N</w:t>
                    </w:r>
                    <w:r>
                      <w:rPr>
                        <w:b/>
                        <w:color w:val="FFFFFF" w:themeColor="background1"/>
                        <w:sz w:val="20"/>
                        <w:szCs w:val="20"/>
                      </w:rPr>
                      <w:t>° 2025-Plan 5000 Equipements - Génération 2025-ES</w:t>
                    </w:r>
                    <w:r w:rsidRPr="0008790D">
                      <w:rPr>
                        <w:b/>
                        <w:color w:val="FFFFFF" w:themeColor="background1"/>
                        <w:sz w:val="20"/>
                        <w:szCs w:val="20"/>
                      </w:rPr>
                      <w:t>-01</w:t>
                    </w:r>
                    <w:r>
                      <w:rPr>
                        <w:b/>
                        <w:color w:val="FFFFFF" w:themeColor="background1"/>
                        <w:sz w:val="20"/>
                        <w:szCs w:val="20"/>
                      </w:rPr>
                      <w:tab/>
                    </w:r>
                    <w:proofErr w:type="gramStart"/>
                    <w:r>
                      <w:rPr>
                        <w:b/>
                        <w:color w:val="FFFFFF" w:themeColor="background1"/>
                        <w:sz w:val="20"/>
                        <w:szCs w:val="20"/>
                      </w:rPr>
                      <w:t xml:space="preserve">| </w:t>
                    </w:r>
                    <w:r w:rsidR="00717F72">
                      <w:rPr>
                        <w:b/>
                        <w:color w:val="FFFFFF" w:themeColor="background1"/>
                        <w:sz w:val="20"/>
                        <w:szCs w:val="20"/>
                      </w:rPr>
                      <w:t xml:space="preserve"> </w:t>
                    </w:r>
                    <w:r w:rsidR="00717F72" w:rsidRPr="00717F72">
                      <w:rPr>
                        <w:b/>
                        <w:color w:val="FFFFFF" w:themeColor="background1"/>
                        <w:sz w:val="20"/>
                        <w:szCs w:val="20"/>
                      </w:rPr>
                      <w:t>12</w:t>
                    </w:r>
                    <w:proofErr w:type="gramEnd"/>
                    <w:r w:rsidR="00717F72" w:rsidRPr="00717F72">
                      <w:rPr>
                        <w:b/>
                        <w:color w:val="FFFFFF" w:themeColor="background1"/>
                        <w:sz w:val="20"/>
                        <w:szCs w:val="20"/>
                      </w:rPr>
                      <w:t xml:space="preserve"> mars</w:t>
                    </w:r>
                    <w:r w:rsidRPr="00717F72">
                      <w:rPr>
                        <w:b/>
                        <w:color w:val="FFFFFF" w:themeColor="background1"/>
                        <w:sz w:val="20"/>
                        <w:szCs w:val="20"/>
                      </w:rPr>
                      <w:t xml:space="preserve"> 2025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DBB0" w14:textId="77777777" w:rsidR="00F135F1" w:rsidRDefault="00F135F1" w:rsidP="00A445B9">
      <w:pPr>
        <w:spacing w:after="0" w:line="240" w:lineRule="auto"/>
      </w:pPr>
      <w:r>
        <w:separator/>
      </w:r>
    </w:p>
  </w:footnote>
  <w:footnote w:type="continuationSeparator" w:id="0">
    <w:p w14:paraId="1E8D31EF" w14:textId="77777777" w:rsidR="00F135F1" w:rsidRDefault="00F135F1" w:rsidP="00A4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6CC9A" w14:textId="77777777" w:rsidR="00F60253" w:rsidRDefault="00F60253" w:rsidP="00396C80">
    <w:pPr>
      <w:pStyle w:val="En-tte"/>
      <w:tabs>
        <w:tab w:val="clear" w:pos="4536"/>
        <w:tab w:val="clear" w:pos="9072"/>
        <w:tab w:val="left" w:pos="1085"/>
      </w:tabs>
    </w:pPr>
    <w:r>
      <w:rPr>
        <w:noProof/>
        <w:lang w:eastAsia="fr-FR"/>
      </w:rPr>
      <mc:AlternateContent>
        <mc:Choice Requires="wpg">
          <w:drawing>
            <wp:anchor distT="0" distB="0" distL="114300" distR="114300" simplePos="0" relativeHeight="251659264" behindDoc="0" locked="0" layoutInCell="1" allowOverlap="1" wp14:anchorId="746F7830" wp14:editId="7362BD93">
              <wp:simplePos x="0" y="0"/>
              <wp:positionH relativeFrom="page">
                <wp:posOffset>0</wp:posOffset>
              </wp:positionH>
              <wp:positionV relativeFrom="paragraph">
                <wp:posOffset>-461455</wp:posOffset>
              </wp:positionV>
              <wp:extent cx="9713002" cy="819473"/>
              <wp:effectExtent l="0" t="19050" r="2540" b="19050"/>
              <wp:wrapNone/>
              <wp:docPr id="27" name="Groupe 27"/>
              <wp:cNvGraphicFramePr/>
              <a:graphic xmlns:a="http://schemas.openxmlformats.org/drawingml/2006/main">
                <a:graphicData uri="http://schemas.microsoft.com/office/word/2010/wordprocessingGroup">
                  <wpg:wgp>
                    <wpg:cNvGrpSpPr/>
                    <wpg:grpSpPr>
                      <a:xfrm>
                        <a:off x="0" y="0"/>
                        <a:ext cx="9713002" cy="819473"/>
                        <a:chOff x="0" y="-11182"/>
                        <a:chExt cx="9713002" cy="819473"/>
                      </a:xfrm>
                    </wpg:grpSpPr>
                    <wps:wsp>
                      <wps:cNvPr id="28" name="Rectangle 28"/>
                      <wps:cNvSpPr/>
                      <wps:spPr>
                        <a:xfrm rot="10800000">
                          <a:off x="2573062" y="-4"/>
                          <a:ext cx="7139940" cy="808059"/>
                        </a:xfrm>
                        <a:prstGeom prst="rect">
                          <a:avLst/>
                        </a:prstGeom>
                        <a:solidFill>
                          <a:srgbClr val="1319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avec coins rognés du même côté 29"/>
                      <wps:cNvSpPr/>
                      <wps:spPr>
                        <a:xfrm rot="10800000">
                          <a:off x="1062013" y="-11182"/>
                          <a:ext cx="1487508" cy="819473"/>
                        </a:xfrm>
                        <a:prstGeom prst="snip2SameRect">
                          <a:avLst/>
                        </a:prstGeom>
                        <a:solidFill>
                          <a:srgbClr val="FF0000"/>
                        </a:solidFill>
                        <a:ln w="381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Image 3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202721" y="80783"/>
                          <a:ext cx="1225550" cy="577850"/>
                        </a:xfrm>
                        <a:prstGeom prst="rect">
                          <a:avLst/>
                        </a:prstGeom>
                      </pic:spPr>
                    </pic:pic>
                    <pic:pic xmlns:pic="http://schemas.openxmlformats.org/drawingml/2006/picture">
                      <pic:nvPicPr>
                        <pic:cNvPr id="31" name="Image 3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8231"/>
                          <a:ext cx="1179830" cy="744220"/>
                        </a:xfrm>
                        <a:prstGeom prst="rect">
                          <a:avLst/>
                        </a:prstGeom>
                        <a:noFill/>
                      </pic:spPr>
                    </pic:pic>
                  </wpg:wgp>
                </a:graphicData>
              </a:graphic>
              <wp14:sizeRelV relativeFrom="margin">
                <wp14:pctHeight>0</wp14:pctHeight>
              </wp14:sizeRelV>
            </wp:anchor>
          </w:drawing>
        </mc:Choice>
        <mc:Fallback>
          <w:pict>
            <v:group w14:anchorId="7F2EAEDB" id="Groupe 27" o:spid="_x0000_s1026" style="position:absolute;margin-left:0;margin-top:-36.35pt;width:764.8pt;height:64.55pt;z-index:251659264;mso-position-horizontal-relative:page;mso-height-relative:margin" coordorigin=",-111" coordsize="97130,8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">
              <v:rect id="Rectangle 28" o:spid="_x0000_s1027" style="position:absolute;left:25730;width:71400;height:80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" fillcolor="#13194b" stroked="f" strokeweight="1pt"/>
              <v:shape id="Rectangle avec coins rognés du même côté 29" o:spid="_x0000_s1028" style="position:absolute;left:10620;top:-111;width:14875;height:8193;rotation:180;visibility:visible;mso-wrap-style:square;v-text-anchor:middle" coordsize="1487508,81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" path="m136582,l1350926,r136582,136582l1487508,819473r,l,819473r,l,136582,136582,xe" fillcolor="red" strokecolor="window" strokeweight="3pt">
                <v:stroke joinstyle="miter"/>
                <v:path arrowok="t" o:connecttype="custom" o:connectlocs="136582,0;1350926,0;1487508,136582;1487508,819473;1487508,819473;0,819473;0,819473;0,136582;136582,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9" type="#_x0000_t75" style="position:absolute;left:12027;top:807;width:12255;height:5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">
                <v:imagedata r:id="rId3" o:title=""/>
                <v:path arrowok="t"/>
              </v:shape>
              <v:shape id="Image 31" o:spid="_x0000_s1030" type="#_x0000_t75" style="position:absolute;top:182;width:11798;height:7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">
                <v:imagedata r:id="rId4" o:title=""/>
                <v:path arrowok="t"/>
              </v:shape>
              <w10:wrap anchorx="pag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8256" w14:textId="77777777" w:rsidR="00F60253" w:rsidRDefault="00F60253">
    <w:pPr>
      <w:pStyle w:val="En-tte"/>
    </w:pPr>
    <w:r>
      <w:rPr>
        <w:noProof/>
        <w:lang w:eastAsia="fr-FR"/>
      </w:rPr>
      <mc:AlternateContent>
        <mc:Choice Requires="wpg">
          <w:drawing>
            <wp:anchor distT="0" distB="0" distL="114300" distR="114300" simplePos="0" relativeHeight="251668480" behindDoc="0" locked="0" layoutInCell="1" allowOverlap="1" wp14:anchorId="0B4EE11B" wp14:editId="6C1E72C4">
              <wp:simplePos x="0" y="0"/>
              <wp:positionH relativeFrom="page">
                <wp:posOffset>-11876</wp:posOffset>
              </wp:positionH>
              <wp:positionV relativeFrom="paragraph">
                <wp:posOffset>-497081</wp:posOffset>
              </wp:positionV>
              <wp:extent cx="9724878" cy="832045"/>
              <wp:effectExtent l="0" t="0" r="0" b="25400"/>
              <wp:wrapNone/>
              <wp:docPr id="450" name="Groupe 450"/>
              <wp:cNvGraphicFramePr/>
              <a:graphic xmlns:a="http://schemas.openxmlformats.org/drawingml/2006/main">
                <a:graphicData uri="http://schemas.microsoft.com/office/word/2010/wordprocessingGroup">
                  <wpg:wgp>
                    <wpg:cNvGrpSpPr/>
                    <wpg:grpSpPr>
                      <a:xfrm>
                        <a:off x="0" y="0"/>
                        <a:ext cx="9724878" cy="832045"/>
                        <a:chOff x="-11876" y="-118757"/>
                        <a:chExt cx="9724878" cy="832045"/>
                      </a:xfrm>
                    </wpg:grpSpPr>
                    <wps:wsp>
                      <wps:cNvPr id="451" name="Rectangle 451"/>
                      <wps:cNvSpPr/>
                      <wps:spPr>
                        <a:xfrm rot="10800000">
                          <a:off x="2573062" y="-118757"/>
                          <a:ext cx="7139940" cy="808059"/>
                        </a:xfrm>
                        <a:prstGeom prst="rect">
                          <a:avLst/>
                        </a:prstGeom>
                        <a:solidFill>
                          <a:srgbClr val="1319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tangle avec coins rognés du même côté 452"/>
                      <wps:cNvSpPr/>
                      <wps:spPr>
                        <a:xfrm rot="10800000">
                          <a:off x="1050137" y="-106185"/>
                          <a:ext cx="1487508" cy="819473"/>
                        </a:xfrm>
                        <a:prstGeom prst="snip2SameRect">
                          <a:avLst/>
                        </a:prstGeom>
                        <a:solidFill>
                          <a:srgbClr val="FF0000"/>
                        </a:solidFill>
                        <a:ln w="381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 name="Image 45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90845" y="-14220"/>
                          <a:ext cx="1225550" cy="577850"/>
                        </a:xfrm>
                        <a:prstGeom prst="rect">
                          <a:avLst/>
                        </a:prstGeom>
                      </pic:spPr>
                    </pic:pic>
                    <pic:pic xmlns:pic="http://schemas.openxmlformats.org/drawingml/2006/picture">
                      <pic:nvPicPr>
                        <pic:cNvPr id="454" name="Image 45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1876" y="-76772"/>
                          <a:ext cx="1179830" cy="74422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5E52AC4" id="Groupe 450" o:spid="_x0000_s1026" style="position:absolute;margin-left:-.95pt;margin-top:-39.15pt;width:765.75pt;height:65.5pt;z-index:251668480;mso-position-horizontal-relative:page;mso-width-relative:margin;mso-height-relative:margin" coordorigin="-118,-1187" coordsize="97248,8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">
              <v:rect id="Rectangle 451" o:spid="_x0000_s1027" style="position:absolute;left:25730;top:-1187;width:71400;height:80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" fillcolor="#13194b" stroked="f" strokeweight="1pt"/>
              <v:shape id="Rectangle avec coins rognés du même côté 452" o:spid="_x0000_s1028" style="position:absolute;left:10501;top:-1061;width:14875;height:8193;rotation:180;visibility:visible;mso-wrap-style:square;v-text-anchor:middle" coordsize="1487508,81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" path="m136582,l1350926,r136582,136582l1487508,819473r,l,819473r,l,136582,136582,xe" fillcolor="red" strokecolor="window" strokeweight="3pt">
                <v:stroke joinstyle="miter"/>
                <v:path arrowok="t" o:connecttype="custom" o:connectlocs="136582,0;1350926,0;1487508,136582;1487508,819473;1487508,819473;0,819473;0,819473;0,136582;136582,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3" o:spid="_x0000_s1029" type="#_x0000_t75" style="position:absolute;left:11908;top:-142;width:12255;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">
                <v:imagedata r:id="rId3" o:title=""/>
                <v:path arrowok="t"/>
              </v:shape>
              <v:shape id="Image 454" o:spid="_x0000_s1030" type="#_x0000_t75" style="position:absolute;left:-118;top:-767;width:11797;height:7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">
                <v:imagedata r:id="rId4" o:title=""/>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FAA"/>
    <w:multiLevelType w:val="hybridMultilevel"/>
    <w:tmpl w:val="E496DE20"/>
    <w:lvl w:ilvl="0" w:tplc="CE5E63EE">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A4D54"/>
    <w:multiLevelType w:val="hybridMultilevel"/>
    <w:tmpl w:val="32484962"/>
    <w:lvl w:ilvl="0" w:tplc="A92A56EE">
      <w:start w:val="1"/>
      <w:numFmt w:val="decimal"/>
      <w:pStyle w:val="Style3"/>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BF65FDB"/>
    <w:multiLevelType w:val="hybridMultilevel"/>
    <w:tmpl w:val="6434752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5447D"/>
    <w:multiLevelType w:val="hybridMultilevel"/>
    <w:tmpl w:val="528E6AB4"/>
    <w:lvl w:ilvl="0" w:tplc="BA284022">
      <w:numFmt w:val="bullet"/>
      <w:lvlText w:val="-"/>
      <w:lvlJc w:val="left"/>
      <w:pPr>
        <w:ind w:left="1146" w:hanging="360"/>
      </w:pPr>
      <w:rPr>
        <w:rFonts w:ascii="Calibri" w:eastAsia="Calibr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273F6570"/>
    <w:multiLevelType w:val="hybridMultilevel"/>
    <w:tmpl w:val="83E2FE1C"/>
    <w:lvl w:ilvl="0" w:tplc="BA284022">
      <w:numFmt w:val="bullet"/>
      <w:lvlText w:val="-"/>
      <w:lvlJc w:val="left"/>
      <w:pPr>
        <w:ind w:left="1146" w:hanging="360"/>
      </w:pPr>
      <w:rPr>
        <w:rFonts w:ascii="Calibri" w:eastAsia="Calibri" w:hAnsi="Calibri" w:cs="Calibri"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2F4C3840"/>
    <w:multiLevelType w:val="hybridMultilevel"/>
    <w:tmpl w:val="487E636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8531BD"/>
    <w:multiLevelType w:val="hybridMultilevel"/>
    <w:tmpl w:val="7986ABBC"/>
    <w:lvl w:ilvl="0" w:tplc="E93060E8">
      <w:numFmt w:val="bullet"/>
      <w:lvlText w:val="-"/>
      <w:lvlJc w:val="left"/>
      <w:pPr>
        <w:ind w:left="502" w:hanging="360"/>
      </w:pPr>
      <w:rPr>
        <w:rFonts w:ascii="Calibri" w:eastAsiaTheme="minorHAnsi" w:hAnsi="Calibri" w:cs="Calibri" w:hint="default"/>
        <w:strike w:val="0"/>
        <w:u w:val="no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34822FB4"/>
    <w:multiLevelType w:val="hybridMultilevel"/>
    <w:tmpl w:val="99E09E70"/>
    <w:lvl w:ilvl="0" w:tplc="7D1870F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F517FF"/>
    <w:multiLevelType w:val="hybridMultilevel"/>
    <w:tmpl w:val="54084CBE"/>
    <w:lvl w:ilvl="0" w:tplc="040C000D">
      <w:start w:val="1"/>
      <w:numFmt w:val="bullet"/>
      <w:lvlText w:val=""/>
      <w:lvlJc w:val="left"/>
      <w:pPr>
        <w:ind w:left="7307"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37446749"/>
    <w:multiLevelType w:val="hybridMultilevel"/>
    <w:tmpl w:val="52FAAF2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43514455"/>
    <w:multiLevelType w:val="hybridMultilevel"/>
    <w:tmpl w:val="2FECEDA8"/>
    <w:lvl w:ilvl="0" w:tplc="57943770">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A35ED3"/>
    <w:multiLevelType w:val="hybridMultilevel"/>
    <w:tmpl w:val="0E8EA19A"/>
    <w:lvl w:ilvl="0" w:tplc="05CA661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DD2785"/>
    <w:multiLevelType w:val="hybridMultilevel"/>
    <w:tmpl w:val="A2288162"/>
    <w:lvl w:ilvl="0" w:tplc="F5CE678C">
      <w:start w:val="2"/>
      <w:numFmt w:val="bullet"/>
      <w:lvlText w:val="-"/>
      <w:lvlJc w:val="left"/>
      <w:pPr>
        <w:ind w:left="1288" w:hanging="360"/>
      </w:pPr>
      <w:rPr>
        <w:rFonts w:ascii="Calibri" w:eastAsiaTheme="minorHAnsi" w:hAnsi="Calibri" w:cs="Calibri"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3" w15:restartNumberingAfterBreak="0">
    <w:nsid w:val="469D3D43"/>
    <w:multiLevelType w:val="hybridMultilevel"/>
    <w:tmpl w:val="F11C6E7A"/>
    <w:lvl w:ilvl="0" w:tplc="BA284022">
      <w:numFmt w:val="bullet"/>
      <w:lvlText w:val="-"/>
      <w:lvlJc w:val="left"/>
      <w:pPr>
        <w:ind w:left="1146" w:hanging="360"/>
      </w:pPr>
      <w:rPr>
        <w:rFonts w:ascii="Calibri" w:eastAsia="Calibr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49004361"/>
    <w:multiLevelType w:val="hybridMultilevel"/>
    <w:tmpl w:val="50FC5A6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DD7585"/>
    <w:multiLevelType w:val="hybridMultilevel"/>
    <w:tmpl w:val="5EEA9AA6"/>
    <w:lvl w:ilvl="0" w:tplc="CE5E63EE">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D56FFB"/>
    <w:multiLevelType w:val="hybridMultilevel"/>
    <w:tmpl w:val="AEEE67CE"/>
    <w:lvl w:ilvl="0" w:tplc="469C23F4">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53723F"/>
    <w:multiLevelType w:val="hybridMultilevel"/>
    <w:tmpl w:val="AF60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7E110F"/>
    <w:multiLevelType w:val="hybridMultilevel"/>
    <w:tmpl w:val="499C598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F076C9"/>
    <w:multiLevelType w:val="hybridMultilevel"/>
    <w:tmpl w:val="A1BC1CD4"/>
    <w:lvl w:ilvl="0" w:tplc="040C0015">
      <w:start w:val="1"/>
      <w:numFmt w:val="upperLetter"/>
      <w:lvlText w:val="%1."/>
      <w:lvlJc w:val="lef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0" w15:restartNumberingAfterBreak="0">
    <w:nsid w:val="7568691E"/>
    <w:multiLevelType w:val="hybridMultilevel"/>
    <w:tmpl w:val="12AEF958"/>
    <w:lvl w:ilvl="0" w:tplc="57943770">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D1DCD"/>
    <w:multiLevelType w:val="hybridMultilevel"/>
    <w:tmpl w:val="EF8A2E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B74593"/>
    <w:multiLevelType w:val="hybridMultilevel"/>
    <w:tmpl w:val="D2B0681A"/>
    <w:lvl w:ilvl="0" w:tplc="BA28402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12"/>
  </w:num>
  <w:num w:numId="5">
    <w:abstractNumId w:val="11"/>
  </w:num>
  <w:num w:numId="6">
    <w:abstractNumId w:val="6"/>
  </w:num>
  <w:num w:numId="7">
    <w:abstractNumId w:val="17"/>
  </w:num>
  <w:num w:numId="8">
    <w:abstractNumId w:val="10"/>
  </w:num>
  <w:num w:numId="9">
    <w:abstractNumId w:val="4"/>
  </w:num>
  <w:num w:numId="10">
    <w:abstractNumId w:val="3"/>
  </w:num>
  <w:num w:numId="11">
    <w:abstractNumId w:val="13"/>
  </w:num>
  <w:num w:numId="12">
    <w:abstractNumId w:val="14"/>
  </w:num>
  <w:num w:numId="13">
    <w:abstractNumId w:val="18"/>
  </w:num>
  <w:num w:numId="14">
    <w:abstractNumId w:val="19"/>
  </w:num>
  <w:num w:numId="15">
    <w:abstractNumId w:val="15"/>
  </w:num>
  <w:num w:numId="16">
    <w:abstractNumId w:val="0"/>
  </w:num>
  <w:num w:numId="17">
    <w:abstractNumId w:val="16"/>
  </w:num>
  <w:num w:numId="18">
    <w:abstractNumId w:val="2"/>
  </w:num>
  <w:num w:numId="19">
    <w:abstractNumId w:val="5"/>
  </w:num>
  <w:num w:numId="20">
    <w:abstractNumId w:val="21"/>
  </w:num>
  <w:num w:numId="21">
    <w:abstractNumId w:val="7"/>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CA"/>
    <w:rsid w:val="000664CF"/>
    <w:rsid w:val="000A78CA"/>
    <w:rsid w:val="000C587C"/>
    <w:rsid w:val="000D474E"/>
    <w:rsid w:val="00157F11"/>
    <w:rsid w:val="00167669"/>
    <w:rsid w:val="001C2FB9"/>
    <w:rsid w:val="001D19F8"/>
    <w:rsid w:val="001E4305"/>
    <w:rsid w:val="002120DE"/>
    <w:rsid w:val="002221AC"/>
    <w:rsid w:val="0028210A"/>
    <w:rsid w:val="002D3D2F"/>
    <w:rsid w:val="002E4082"/>
    <w:rsid w:val="00303939"/>
    <w:rsid w:val="003633EF"/>
    <w:rsid w:val="00381E97"/>
    <w:rsid w:val="003844D7"/>
    <w:rsid w:val="00396C80"/>
    <w:rsid w:val="003B2E44"/>
    <w:rsid w:val="003C1A5E"/>
    <w:rsid w:val="004226FB"/>
    <w:rsid w:val="00453B63"/>
    <w:rsid w:val="00455163"/>
    <w:rsid w:val="0045556D"/>
    <w:rsid w:val="00561577"/>
    <w:rsid w:val="005811CF"/>
    <w:rsid w:val="005A2F9A"/>
    <w:rsid w:val="005A4742"/>
    <w:rsid w:val="005D5B27"/>
    <w:rsid w:val="00610ED8"/>
    <w:rsid w:val="00656182"/>
    <w:rsid w:val="006822FD"/>
    <w:rsid w:val="00685A13"/>
    <w:rsid w:val="00687B90"/>
    <w:rsid w:val="006B5086"/>
    <w:rsid w:val="006C023B"/>
    <w:rsid w:val="006C47B9"/>
    <w:rsid w:val="00717F72"/>
    <w:rsid w:val="00783902"/>
    <w:rsid w:val="007A5EF1"/>
    <w:rsid w:val="007A7BD2"/>
    <w:rsid w:val="007F47DA"/>
    <w:rsid w:val="00824C53"/>
    <w:rsid w:val="00873574"/>
    <w:rsid w:val="008C1C09"/>
    <w:rsid w:val="008C56C1"/>
    <w:rsid w:val="00900A32"/>
    <w:rsid w:val="00906D49"/>
    <w:rsid w:val="009B178D"/>
    <w:rsid w:val="009C7229"/>
    <w:rsid w:val="00A445B9"/>
    <w:rsid w:val="00A565AC"/>
    <w:rsid w:val="00A578B3"/>
    <w:rsid w:val="00A957AC"/>
    <w:rsid w:val="00A96C94"/>
    <w:rsid w:val="00AA5585"/>
    <w:rsid w:val="00AF3A75"/>
    <w:rsid w:val="00B17A89"/>
    <w:rsid w:val="00B544AD"/>
    <w:rsid w:val="00B6757C"/>
    <w:rsid w:val="00B83F74"/>
    <w:rsid w:val="00C65ED0"/>
    <w:rsid w:val="00C70C4F"/>
    <w:rsid w:val="00C95AAB"/>
    <w:rsid w:val="00CE44B4"/>
    <w:rsid w:val="00D02C56"/>
    <w:rsid w:val="00D90091"/>
    <w:rsid w:val="00DA446D"/>
    <w:rsid w:val="00DB4AEA"/>
    <w:rsid w:val="00DE6C6F"/>
    <w:rsid w:val="00E76D5B"/>
    <w:rsid w:val="00E808BB"/>
    <w:rsid w:val="00EC6A87"/>
    <w:rsid w:val="00EF5962"/>
    <w:rsid w:val="00F135F1"/>
    <w:rsid w:val="00F22D7D"/>
    <w:rsid w:val="00F60253"/>
    <w:rsid w:val="00F62E0B"/>
    <w:rsid w:val="00FC0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A36E9"/>
  <w15:chartTrackingRefBased/>
  <w15:docId w15:val="{C75A2C14-FCF9-4CA5-8E5E-B47DDBAA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5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bj">
    <w:name w:val="Normal bj"/>
    <w:basedOn w:val="Normal"/>
    <w:link w:val="NormalbjCar"/>
    <w:uiPriority w:val="99"/>
    <w:rsid w:val="00A445B9"/>
    <w:pPr>
      <w:spacing w:after="0" w:line="240" w:lineRule="auto"/>
      <w:ind w:firstLine="708"/>
      <w:jc w:val="both"/>
    </w:pPr>
    <w:rPr>
      <w:rFonts w:ascii="Times New Roman" w:eastAsia="MS Mincho" w:hAnsi="Times New Roman" w:cs="Times New Roman"/>
      <w:sz w:val="24"/>
      <w:szCs w:val="24"/>
      <w:lang w:eastAsia="fr-FR"/>
    </w:rPr>
  </w:style>
  <w:style w:type="character" w:customStyle="1" w:styleId="NormalbjCar">
    <w:name w:val="Normal bj Car"/>
    <w:basedOn w:val="Policepardfaut"/>
    <w:link w:val="Normalbj"/>
    <w:uiPriority w:val="99"/>
    <w:rsid w:val="00A445B9"/>
    <w:rPr>
      <w:rFonts w:ascii="Times New Roman" w:eastAsia="MS Mincho" w:hAnsi="Times New Roman" w:cs="Times New Roman"/>
      <w:sz w:val="24"/>
      <w:szCs w:val="24"/>
      <w:lang w:eastAsia="fr-FR"/>
    </w:rPr>
  </w:style>
  <w:style w:type="paragraph" w:customStyle="1" w:styleId="Style3">
    <w:name w:val="Style3"/>
    <w:basedOn w:val="Normalbj"/>
    <w:link w:val="Style3Car"/>
    <w:qFormat/>
    <w:rsid w:val="00A445B9"/>
    <w:pPr>
      <w:numPr>
        <w:numId w:val="1"/>
      </w:numPr>
      <w:spacing w:before="360" w:after="200"/>
      <w:ind w:left="1066" w:hanging="357"/>
    </w:pPr>
    <w:rPr>
      <w:rFonts w:ascii="Garamond" w:hAnsi="Garamond" w:cs="Garamond"/>
      <w:b/>
      <w:bCs/>
      <w:u w:val="single"/>
    </w:rPr>
  </w:style>
  <w:style w:type="character" w:customStyle="1" w:styleId="Style3Car">
    <w:name w:val="Style3 Car"/>
    <w:basedOn w:val="NormalbjCar"/>
    <w:link w:val="Style3"/>
    <w:rsid w:val="00A445B9"/>
    <w:rPr>
      <w:rFonts w:ascii="Garamond" w:eastAsia="MS Mincho" w:hAnsi="Garamond" w:cs="Garamond"/>
      <w:b/>
      <w:bCs/>
      <w:sz w:val="24"/>
      <w:szCs w:val="24"/>
      <w:u w:val="single"/>
      <w:lang w:eastAsia="fr-FR"/>
    </w:rPr>
  </w:style>
  <w:style w:type="paragraph" w:customStyle="1" w:styleId="Default">
    <w:name w:val="Default"/>
    <w:rsid w:val="00A445B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aliases w:val="EC,Colorful List Accent 1,Paragraphe de liste1,List Paragraph (numbered (a)),List_Paragraph,Multilevel para_II,List Paragraph1,Colorful List - Accent 11,List Paragraph,Dot pt,No Spacing1,Indicator Text,Bullet 1,Sémaphores Puces"/>
    <w:basedOn w:val="Normal"/>
    <w:link w:val="ParagraphedelisteCar"/>
    <w:uiPriority w:val="34"/>
    <w:qFormat/>
    <w:rsid w:val="00A445B9"/>
    <w:pPr>
      <w:ind w:left="720"/>
      <w:contextualSpacing/>
    </w:pPr>
  </w:style>
  <w:style w:type="character" w:styleId="Lienhypertexte">
    <w:name w:val="Hyperlink"/>
    <w:basedOn w:val="Policepardfaut"/>
    <w:uiPriority w:val="99"/>
    <w:unhideWhenUsed/>
    <w:rsid w:val="00A445B9"/>
    <w:rPr>
      <w:color w:val="0563C1" w:themeColor="hyperlink"/>
      <w:u w:val="single"/>
    </w:rPr>
  </w:style>
  <w:style w:type="paragraph" w:styleId="Notedebasdepage">
    <w:name w:val="footnote text"/>
    <w:basedOn w:val="Normal"/>
    <w:link w:val="NotedebasdepageCar"/>
    <w:uiPriority w:val="99"/>
    <w:unhideWhenUsed/>
    <w:rsid w:val="00A445B9"/>
    <w:pPr>
      <w:spacing w:after="0" w:line="240" w:lineRule="auto"/>
    </w:pPr>
    <w:rPr>
      <w:sz w:val="20"/>
      <w:szCs w:val="20"/>
    </w:rPr>
  </w:style>
  <w:style w:type="character" w:customStyle="1" w:styleId="NotedebasdepageCar">
    <w:name w:val="Note de bas de page Car"/>
    <w:basedOn w:val="Policepardfaut"/>
    <w:link w:val="Notedebasdepage"/>
    <w:uiPriority w:val="99"/>
    <w:rsid w:val="00A445B9"/>
    <w:rPr>
      <w:sz w:val="20"/>
      <w:szCs w:val="20"/>
    </w:rPr>
  </w:style>
  <w:style w:type="character" w:styleId="Appelnotedebasdep">
    <w:name w:val="footnote reference"/>
    <w:basedOn w:val="Policepardfaut"/>
    <w:uiPriority w:val="99"/>
    <w:semiHidden/>
    <w:unhideWhenUsed/>
    <w:rsid w:val="00A445B9"/>
    <w:rPr>
      <w:vertAlign w:val="superscript"/>
    </w:rPr>
  </w:style>
  <w:style w:type="character" w:customStyle="1" w:styleId="jsgrdq">
    <w:name w:val="jsgrdq"/>
    <w:basedOn w:val="Policepardfaut"/>
    <w:rsid w:val="00A445B9"/>
  </w:style>
  <w:style w:type="character" w:customStyle="1" w:styleId="ParagraphedelisteCar">
    <w:name w:val="Paragraphe de liste Car"/>
    <w:aliases w:val="EC Car,Colorful List Accent 1 Car,Paragraphe de liste1 Car,List Paragraph (numbered (a)) Car,List_Paragraph Car,Multilevel para_II Car,List Paragraph1 Car,Colorful List - Accent 11 Car,List Paragraph Car,Dot pt Car,Bullet 1 Car"/>
    <w:link w:val="Paragraphedeliste"/>
    <w:uiPriority w:val="34"/>
    <w:qFormat/>
    <w:locked/>
    <w:rsid w:val="00A445B9"/>
  </w:style>
  <w:style w:type="paragraph" w:styleId="En-tte">
    <w:name w:val="header"/>
    <w:basedOn w:val="Normal"/>
    <w:link w:val="En-tteCar"/>
    <w:uiPriority w:val="99"/>
    <w:unhideWhenUsed/>
    <w:rsid w:val="00A957AC"/>
    <w:pPr>
      <w:tabs>
        <w:tab w:val="center" w:pos="4536"/>
        <w:tab w:val="right" w:pos="9072"/>
      </w:tabs>
      <w:spacing w:after="0" w:line="240" w:lineRule="auto"/>
    </w:pPr>
  </w:style>
  <w:style w:type="character" w:customStyle="1" w:styleId="En-tteCar">
    <w:name w:val="En-tête Car"/>
    <w:basedOn w:val="Policepardfaut"/>
    <w:link w:val="En-tte"/>
    <w:uiPriority w:val="99"/>
    <w:rsid w:val="00A957AC"/>
  </w:style>
  <w:style w:type="paragraph" w:styleId="Pieddepage">
    <w:name w:val="footer"/>
    <w:basedOn w:val="Normal"/>
    <w:link w:val="PieddepageCar"/>
    <w:uiPriority w:val="99"/>
    <w:unhideWhenUsed/>
    <w:rsid w:val="00A95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7AC"/>
  </w:style>
  <w:style w:type="character" w:styleId="Lienhypertextesuivivisit">
    <w:name w:val="FollowedHyperlink"/>
    <w:basedOn w:val="Policepardfaut"/>
    <w:uiPriority w:val="99"/>
    <w:semiHidden/>
    <w:unhideWhenUsed/>
    <w:rsid w:val="000D474E"/>
    <w:rPr>
      <w:color w:val="954F72" w:themeColor="followedHyperlink"/>
      <w:u w:val="single"/>
    </w:rPr>
  </w:style>
  <w:style w:type="character" w:styleId="Marquedecommentaire">
    <w:name w:val="annotation reference"/>
    <w:basedOn w:val="Policepardfaut"/>
    <w:uiPriority w:val="99"/>
    <w:semiHidden/>
    <w:unhideWhenUsed/>
    <w:rsid w:val="00B6757C"/>
    <w:rPr>
      <w:sz w:val="16"/>
      <w:szCs w:val="16"/>
    </w:rPr>
  </w:style>
  <w:style w:type="paragraph" w:styleId="Commentaire">
    <w:name w:val="annotation text"/>
    <w:basedOn w:val="Normal"/>
    <w:link w:val="CommentaireCar"/>
    <w:uiPriority w:val="99"/>
    <w:semiHidden/>
    <w:unhideWhenUsed/>
    <w:rsid w:val="00B6757C"/>
    <w:pPr>
      <w:spacing w:line="240" w:lineRule="auto"/>
    </w:pPr>
    <w:rPr>
      <w:sz w:val="20"/>
      <w:szCs w:val="20"/>
    </w:rPr>
  </w:style>
  <w:style w:type="character" w:customStyle="1" w:styleId="CommentaireCar">
    <w:name w:val="Commentaire Car"/>
    <w:basedOn w:val="Policepardfaut"/>
    <w:link w:val="Commentaire"/>
    <w:uiPriority w:val="99"/>
    <w:semiHidden/>
    <w:rsid w:val="00B6757C"/>
    <w:rPr>
      <w:sz w:val="20"/>
      <w:szCs w:val="20"/>
    </w:rPr>
  </w:style>
  <w:style w:type="paragraph" w:styleId="Objetducommentaire">
    <w:name w:val="annotation subject"/>
    <w:basedOn w:val="Commentaire"/>
    <w:next w:val="Commentaire"/>
    <w:link w:val="ObjetducommentaireCar"/>
    <w:uiPriority w:val="99"/>
    <w:semiHidden/>
    <w:unhideWhenUsed/>
    <w:rsid w:val="00B6757C"/>
    <w:rPr>
      <w:b/>
      <w:bCs/>
    </w:rPr>
  </w:style>
  <w:style w:type="character" w:customStyle="1" w:styleId="ObjetducommentaireCar">
    <w:name w:val="Objet du commentaire Car"/>
    <w:basedOn w:val="CommentaireCar"/>
    <w:link w:val="Objetducommentaire"/>
    <w:uiPriority w:val="99"/>
    <w:semiHidden/>
    <w:rsid w:val="00B6757C"/>
    <w:rPr>
      <w:b/>
      <w:bCs/>
      <w:sz w:val="20"/>
      <w:szCs w:val="20"/>
    </w:rPr>
  </w:style>
  <w:style w:type="paragraph" w:styleId="Textedebulles">
    <w:name w:val="Balloon Text"/>
    <w:basedOn w:val="Normal"/>
    <w:link w:val="TextedebullesCar"/>
    <w:uiPriority w:val="99"/>
    <w:semiHidden/>
    <w:unhideWhenUsed/>
    <w:rsid w:val="00B675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7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1756">
      <w:bodyDiv w:val="1"/>
      <w:marLeft w:val="0"/>
      <w:marRight w:val="0"/>
      <w:marTop w:val="0"/>
      <w:marBottom w:val="0"/>
      <w:divBdr>
        <w:top w:val="none" w:sz="0" w:space="0" w:color="auto"/>
        <w:left w:val="none" w:sz="0" w:space="0" w:color="auto"/>
        <w:bottom w:val="none" w:sz="0" w:space="0" w:color="auto"/>
        <w:right w:val="none" w:sz="0" w:space="0" w:color="auto"/>
      </w:divBdr>
    </w:div>
    <w:div w:id="387461050">
      <w:bodyDiv w:val="1"/>
      <w:marLeft w:val="0"/>
      <w:marRight w:val="0"/>
      <w:marTop w:val="0"/>
      <w:marBottom w:val="0"/>
      <w:divBdr>
        <w:top w:val="none" w:sz="0" w:space="0" w:color="auto"/>
        <w:left w:val="none" w:sz="0" w:space="0" w:color="auto"/>
        <w:bottom w:val="none" w:sz="0" w:space="0" w:color="auto"/>
        <w:right w:val="none" w:sz="0" w:space="0" w:color="auto"/>
      </w:divBdr>
    </w:div>
    <w:div w:id="1024743580">
      <w:bodyDiv w:val="1"/>
      <w:marLeft w:val="0"/>
      <w:marRight w:val="0"/>
      <w:marTop w:val="0"/>
      <w:marBottom w:val="0"/>
      <w:divBdr>
        <w:top w:val="none" w:sz="0" w:space="0" w:color="auto"/>
        <w:left w:val="none" w:sz="0" w:space="0" w:color="auto"/>
        <w:bottom w:val="none" w:sz="0" w:space="0" w:color="auto"/>
        <w:right w:val="none" w:sz="0" w:space="0" w:color="auto"/>
      </w:divBdr>
    </w:div>
    <w:div w:id="1468163660">
      <w:bodyDiv w:val="1"/>
      <w:marLeft w:val="0"/>
      <w:marRight w:val="0"/>
      <w:marTop w:val="0"/>
      <w:marBottom w:val="0"/>
      <w:divBdr>
        <w:top w:val="none" w:sz="0" w:space="0" w:color="auto"/>
        <w:left w:val="none" w:sz="0" w:space="0" w:color="auto"/>
        <w:bottom w:val="none" w:sz="0" w:space="0" w:color="auto"/>
        <w:right w:val="none" w:sz="0" w:space="0" w:color="auto"/>
      </w:divBdr>
    </w:div>
    <w:div w:id="19018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D23E-39BC-4AC7-8425-02806C1C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8588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Guillaume (AGC-AGENCE-NATIONALE-DU-SPORT)</dc:creator>
  <cp:keywords/>
  <dc:description/>
  <cp:lastModifiedBy>Marie GARNIER</cp:lastModifiedBy>
  <cp:revision>2</cp:revision>
  <dcterms:created xsi:type="dcterms:W3CDTF">2025-03-12T13:13:00Z</dcterms:created>
  <dcterms:modified xsi:type="dcterms:W3CDTF">2025-03-12T13:13:00Z</dcterms:modified>
</cp:coreProperties>
</file>